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3E68CF" w:rsidRPr="00A41780" w:rsidTr="005B1AFC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723"/>
          <w:bookmarkStart w:id="1" w:name="_Toc298142854"/>
          <w:bookmarkStart w:id="2" w:name="_Toc374601565"/>
          <w:bookmarkStart w:id="3" w:name="_Toc268263619"/>
          <w:bookmarkStart w:id="4" w:name="_Toc268084563"/>
          <w:bookmarkStart w:id="5" w:name="_Toc256375541"/>
          <w:bookmarkStart w:id="6" w:name="_Toc256429330"/>
          <w:bookmarkStart w:id="7" w:name="_Toc263243175"/>
          <w:p w:rsidR="003E68CF" w:rsidRPr="00A41780" w:rsidRDefault="004A7B31" w:rsidP="005B1AFC">
            <w:pPr>
              <w:suppressAutoHyphens/>
              <w:ind w:left="-240"/>
              <w:contextualSpacing/>
              <w:jc w:val="center"/>
            </w:pPr>
            <w:r>
              <w:pict>
                <v:group id="_x0000_s1038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40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37" w:rsidRPr="00565ACD" w:rsidRDefault="00230137" w:rsidP="00230137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Общество с ограниченной ответственностью</w:t>
            </w:r>
          </w:p>
          <w:p w:rsidR="00230137" w:rsidRPr="00565ACD" w:rsidRDefault="00230137" w:rsidP="00230137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Научно-внедренческий центр</w:t>
            </w:r>
          </w:p>
          <w:p w:rsidR="003E68CF" w:rsidRPr="00A41780" w:rsidRDefault="00230137" w:rsidP="00230137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«ИНТЕГРАЦИОННЫЕ ТЕХНОЛОГИИ»</w:t>
            </w:r>
          </w:p>
        </w:tc>
      </w:tr>
    </w:tbl>
    <w:p w:rsidR="00442EDF" w:rsidRPr="003F1A13" w:rsidRDefault="00442EDF" w:rsidP="00442EDF">
      <w:pPr>
        <w:spacing w:after="0"/>
        <w:jc w:val="center"/>
        <w:rPr>
          <w:sz w:val="20"/>
          <w:szCs w:val="20"/>
        </w:rPr>
      </w:pPr>
      <w:r w:rsidRPr="003F1A13">
        <w:rPr>
          <w:sz w:val="20"/>
          <w:szCs w:val="20"/>
        </w:rPr>
        <w:t xml:space="preserve">305029, Курская область, г. Курск, </w:t>
      </w:r>
      <w:proofErr w:type="spellStart"/>
      <w:proofErr w:type="gramStart"/>
      <w:r w:rsidRPr="003F1A13">
        <w:rPr>
          <w:sz w:val="20"/>
          <w:szCs w:val="20"/>
        </w:rPr>
        <w:t>ул</w:t>
      </w:r>
      <w:proofErr w:type="spellEnd"/>
      <w:proofErr w:type="gramEnd"/>
      <w:r w:rsidRPr="003F1A13">
        <w:rPr>
          <w:sz w:val="20"/>
          <w:szCs w:val="20"/>
        </w:rPr>
        <w:t xml:space="preserve"> К.Маркса 66б</w:t>
      </w:r>
    </w:p>
    <w:p w:rsidR="00442EDF" w:rsidRPr="003F1A13" w:rsidRDefault="00442EDF" w:rsidP="00442EDF">
      <w:pPr>
        <w:spacing w:after="0"/>
        <w:jc w:val="center"/>
        <w:rPr>
          <w:sz w:val="20"/>
          <w:szCs w:val="20"/>
          <w:lang w:val="en-US"/>
        </w:rPr>
      </w:pPr>
      <w:r w:rsidRPr="003F1A13">
        <w:rPr>
          <w:sz w:val="20"/>
          <w:szCs w:val="20"/>
          <w:lang w:val="en-US"/>
        </w:rPr>
        <w:t>E-mail: marketing@isogd.pro, www.isogd.pro</w:t>
      </w:r>
    </w:p>
    <w:p w:rsidR="00442EDF" w:rsidRPr="003F1A13" w:rsidRDefault="00442EDF" w:rsidP="00442EDF">
      <w:pPr>
        <w:jc w:val="center"/>
        <w:rPr>
          <w:sz w:val="20"/>
          <w:szCs w:val="20"/>
        </w:rPr>
      </w:pPr>
      <w:r w:rsidRPr="003F1A13">
        <w:rPr>
          <w:sz w:val="20"/>
          <w:szCs w:val="20"/>
        </w:rPr>
        <w:t>ОКПО 70481484, ОГРН 1045001851894, ИНН/КПП 5008036537/463201001</w:t>
      </w: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Default="001D7CD3" w:rsidP="001D7CD3">
      <w:pPr>
        <w:suppressAutoHyphens/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43050" cy="2295525"/>
            <wp:effectExtent l="19050" t="0" r="0" b="0"/>
            <wp:docPr id="4" name="Рисунок 4" descr="501f8e035d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1f8e035d3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D3" w:rsidRDefault="001D7CD3" w:rsidP="001D7CD3">
      <w:pPr>
        <w:suppressAutoHyphens/>
        <w:spacing w:after="0" w:line="240" w:lineRule="auto"/>
        <w:jc w:val="center"/>
        <w:rPr>
          <w:lang w:val="en-US"/>
        </w:rPr>
      </w:pPr>
    </w:p>
    <w:p w:rsidR="001D7CD3" w:rsidRPr="00B26CB3" w:rsidRDefault="001D7CD3" w:rsidP="001D7CD3">
      <w:pPr>
        <w:keepNext/>
        <w:suppressAutoHyphens/>
        <w:spacing w:after="0" w:line="240" w:lineRule="auto"/>
        <w:jc w:val="center"/>
        <w:rPr>
          <w:b/>
          <w:kern w:val="0"/>
          <w:sz w:val="36"/>
          <w:szCs w:val="36"/>
          <w:lang w:val="en-US"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>ГЕНЕРАЛЬН</w:t>
      </w:r>
      <w:r>
        <w:rPr>
          <w:b/>
          <w:kern w:val="0"/>
          <w:sz w:val="36"/>
          <w:szCs w:val="36"/>
          <w:lang w:eastAsia="ru-RU"/>
        </w:rPr>
        <w:t>ЫЙ</w:t>
      </w:r>
      <w:r w:rsidRPr="00565ACD">
        <w:rPr>
          <w:b/>
          <w:kern w:val="0"/>
          <w:sz w:val="36"/>
          <w:szCs w:val="36"/>
          <w:lang w:eastAsia="ru-RU"/>
        </w:rPr>
        <w:t xml:space="preserve"> ПЛАН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E20BB5" w:rsidRDefault="00EC209E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«сельсовет «Каякентский»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КАЯКЕНТСКОГО РАЙОНА</w:t>
      </w:r>
    </w:p>
    <w:p w:rsidR="001D7CD3" w:rsidRPr="00132FA4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 w:rsidRPr="00565ACD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8"/>
    <w:p w:rsidR="001D7CD3" w:rsidRPr="006F49DC" w:rsidRDefault="006F49DC" w:rsidP="001D7CD3">
      <w:pPr>
        <w:suppressAutoHyphens/>
        <w:spacing w:after="0"/>
        <w:jc w:val="center"/>
      </w:pPr>
      <w:r w:rsidRPr="006F49DC">
        <w:t>(</w:t>
      </w:r>
      <w:r>
        <w:t>м</w:t>
      </w:r>
      <w:r w:rsidRPr="006F49DC">
        <w:t>униципальный контракт №20-2014 от 30.12.2014г.)</w:t>
      </w:r>
    </w:p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A924B6" w:rsidP="001D7CD3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  <w:sectPr w:rsidR="001D7CD3" w:rsidRPr="00565ACD" w:rsidSect="000229BA">
          <w:headerReference w:type="even" r:id="rId9"/>
          <w:headerReference w:type="default" r:id="rId10"/>
          <w:footerReference w:type="default" r:id="rId11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565ACD">
        <w:rPr>
          <w:b/>
          <w:bCs/>
        </w:rPr>
        <w:t xml:space="preserve">г. </w:t>
      </w:r>
      <w:r w:rsidR="00442EDF">
        <w:rPr>
          <w:b/>
          <w:bCs/>
        </w:rPr>
        <w:t>Курск 2015</w:t>
      </w:r>
      <w:r w:rsidRPr="00565ACD">
        <w:rPr>
          <w:b/>
          <w:bCs/>
        </w:rPr>
        <w:t xml:space="preserve"> г.</w:t>
      </w:r>
    </w:p>
    <w:tbl>
      <w:tblPr>
        <w:tblW w:w="9872" w:type="dxa"/>
        <w:tblLook w:val="04A0"/>
      </w:tblPr>
      <w:tblGrid>
        <w:gridCol w:w="3437"/>
        <w:gridCol w:w="6435"/>
      </w:tblGrid>
      <w:tr w:rsidR="001D7CD3" w:rsidRPr="001D7CD3" w:rsidTr="00A924B6">
        <w:trPr>
          <w:trHeight w:val="703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>Каякентского района Республики Дагестан</w:t>
            </w:r>
          </w:p>
        </w:tc>
      </w:tr>
      <w:tr w:rsidR="001D7CD3" w:rsidRPr="001D7CD3" w:rsidTr="00A924B6">
        <w:trPr>
          <w:trHeight w:val="351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D7CD3" w:rsidRPr="001D7CD3" w:rsidTr="00A924B6">
        <w:trPr>
          <w:trHeight w:val="910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435" w:type="dxa"/>
          </w:tcPr>
          <w:p w:rsidR="00230137" w:rsidRPr="00A924B6" w:rsidRDefault="00BC4A42" w:rsidP="00230137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   </w:t>
            </w:r>
            <w:r w:rsidR="00230137" w:rsidRPr="00A924B6">
              <w:rPr>
                <w:b/>
                <w:kern w:val="0"/>
                <w:sz w:val="28"/>
                <w:szCs w:val="28"/>
                <w:lang w:eastAsia="ru-RU"/>
              </w:rPr>
              <w:t>ООО Научно-внедренческий центр</w:t>
            </w:r>
          </w:p>
          <w:p w:rsidR="001D7CD3" w:rsidRPr="003E68CF" w:rsidRDefault="00230137" w:rsidP="00230137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sz w:val="28"/>
                <w:szCs w:val="28"/>
                <w:lang w:eastAsia="ru-RU"/>
              </w:rPr>
            </w:pPr>
            <w:r w:rsidRPr="00A924B6">
              <w:rPr>
                <w:b/>
                <w:kern w:val="0"/>
                <w:sz w:val="28"/>
                <w:szCs w:val="28"/>
                <w:lang w:eastAsia="ru-RU"/>
              </w:rPr>
              <w:t xml:space="preserve">  «ИНТЕГРАЦИОННЫЕ ТЕХНОЛОГИИ</w:t>
            </w:r>
            <w:r w:rsidRPr="001D7CD3">
              <w:rPr>
                <w:b/>
                <w:kern w:val="0"/>
                <w:lang w:eastAsia="ru-RU"/>
              </w:rPr>
              <w:t>»</w:t>
            </w:r>
          </w:p>
        </w:tc>
      </w:tr>
    </w:tbl>
    <w:p w:rsidR="001D7CD3" w:rsidRPr="001D7CD3" w:rsidRDefault="001D7CD3" w:rsidP="001D7CD3">
      <w:pPr>
        <w:suppressAutoHyphens/>
        <w:ind w:left="-240" w:right="849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ind w:left="-240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ГЕНЕРАЛЬНЫЙ ПЛАН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1D7CD3" w:rsidRDefault="00EC209E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«сельсовет «Каякентский»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КАЯКЕНТСКОГО РАЙОНА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6F49DC" w:rsidRPr="006F49DC" w:rsidRDefault="006F49DC" w:rsidP="006F49DC">
      <w:pPr>
        <w:suppressAutoHyphens/>
        <w:spacing w:after="0"/>
        <w:jc w:val="center"/>
      </w:pPr>
      <w:r w:rsidRPr="006F49DC">
        <w:t>(</w:t>
      </w:r>
      <w:r>
        <w:t>м</w:t>
      </w:r>
      <w:r w:rsidRPr="006F49DC">
        <w:t>униципальный контракт №20-2014 от 30.12.2014г.)</w:t>
      </w:r>
    </w:p>
    <w:p w:rsidR="001D7CD3" w:rsidRDefault="001D7CD3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A924B6" w:rsidRPr="001D7CD3" w:rsidRDefault="00A924B6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BC4A42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BC4A42" w:rsidRPr="001D7CD3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BC4A42" w:rsidRPr="00565ACD" w:rsidRDefault="00BC4A42" w:rsidP="00BC4A42">
      <w:pPr>
        <w:suppressAutoHyphens/>
        <w:spacing w:after="0"/>
        <w:contextualSpacing/>
        <w:rPr>
          <w:b/>
          <w:sz w:val="16"/>
          <w:szCs w:val="16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A924B6" w:rsidP="00BC4A4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Default="001D7CD3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48081E" w:rsidRDefault="00442EDF" w:rsidP="0048081E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Д</w:t>
      </w:r>
      <w:r w:rsidR="0048081E">
        <w:rPr>
          <w:b/>
          <w:bCs/>
          <w:noProof/>
          <w:sz w:val="28"/>
          <w:szCs w:val="28"/>
          <w:lang w:eastAsia="ru-RU"/>
        </w:rPr>
        <w:t>иректор</w:t>
      </w:r>
      <w:r w:rsidR="0048081E">
        <w:rPr>
          <w:b/>
          <w:bCs/>
          <w:noProof/>
          <w:sz w:val="28"/>
          <w:szCs w:val="28"/>
          <w:lang w:eastAsia="ru-RU"/>
        </w:rPr>
        <w:tab/>
      </w:r>
      <w:r w:rsidR="0048081E">
        <w:rPr>
          <w:b/>
          <w:bCs/>
          <w:noProof/>
          <w:sz w:val="28"/>
          <w:szCs w:val="28"/>
          <w:lang w:eastAsia="ru-RU"/>
        </w:rPr>
        <w:tab/>
      </w:r>
      <w:r w:rsidR="0048081E">
        <w:rPr>
          <w:b/>
          <w:bCs/>
          <w:noProof/>
          <w:sz w:val="28"/>
          <w:szCs w:val="28"/>
          <w:lang w:eastAsia="ru-RU"/>
        </w:rPr>
        <w:tab/>
      </w:r>
      <w:r w:rsidR="0048081E"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 w:rsidR="0048081E"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>Назин О.С</w:t>
      </w:r>
      <w:r w:rsidR="00CA418D">
        <w:rPr>
          <w:b/>
          <w:bCs/>
          <w:noProof/>
          <w:sz w:val="28"/>
          <w:szCs w:val="28"/>
          <w:lang w:eastAsia="ru-RU"/>
        </w:rPr>
        <w:t>.</w:t>
      </w:r>
    </w:p>
    <w:p w:rsidR="0048081E" w:rsidRDefault="0048081E" w:rsidP="0048081E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Главный архитектор проекта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Сабельников А.Н.</w:t>
      </w:r>
    </w:p>
    <w:p w:rsidR="0048081E" w:rsidRDefault="0048081E" w:rsidP="0048081E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Руководитель проекта 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Жмыхова Г.В.</w:t>
      </w:r>
    </w:p>
    <w:p w:rsidR="00BC4A42" w:rsidRDefault="00BC4A42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Default="00EC209E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Default="00EC209E" w:rsidP="0048081E">
      <w:pPr>
        <w:suppressAutoHyphens/>
        <w:autoSpaceDE w:val="0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Pr="001D7CD3" w:rsidRDefault="00EC209E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  <w:r w:rsidRPr="001D7CD3">
        <w:rPr>
          <w:b/>
          <w:bCs/>
        </w:rPr>
        <w:t>г</w:t>
      </w:r>
      <w:proofErr w:type="gramStart"/>
      <w:r w:rsidRPr="001D7CD3">
        <w:rPr>
          <w:b/>
          <w:bCs/>
        </w:rPr>
        <w:t>.</w:t>
      </w:r>
      <w:r w:rsidR="00442EDF">
        <w:rPr>
          <w:b/>
          <w:bCs/>
        </w:rPr>
        <w:t>К</w:t>
      </w:r>
      <w:proofErr w:type="gramEnd"/>
      <w:r w:rsidR="00442EDF">
        <w:rPr>
          <w:b/>
          <w:bCs/>
        </w:rPr>
        <w:t>урск 2015</w:t>
      </w:r>
      <w:r w:rsidR="00A924B6">
        <w:rPr>
          <w:b/>
          <w:bCs/>
        </w:rPr>
        <w:t xml:space="preserve"> </w:t>
      </w:r>
      <w:r w:rsidRPr="001D7CD3">
        <w:rPr>
          <w:b/>
          <w:bCs/>
        </w:rPr>
        <w:t>г.</w:t>
      </w:r>
    </w:p>
    <w:p w:rsidR="001D7CD3" w:rsidRPr="00565ACD" w:rsidRDefault="001D7CD3" w:rsidP="001D7CD3">
      <w:pPr>
        <w:pageBreakBefore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1D7CD3" w:rsidRPr="00565ACD" w:rsidRDefault="00CA418D" w:rsidP="001D7CD3">
      <w:pPr>
        <w:suppressAutoHyphens/>
        <w:spacing w:after="0" w:line="240" w:lineRule="auto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ООО НВЦ «ИНТЕГРАЦИОННЫЕ ТЕХНОЛОГИИ»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F40CF4" w:rsidRDefault="00442EDF" w:rsidP="00F40CF4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proofErr w:type="spellStart"/>
      <w:r>
        <w:rPr>
          <w:b/>
          <w:bCs/>
          <w:i/>
          <w:kern w:val="1"/>
          <w:lang w:eastAsia="ru-RU"/>
        </w:rPr>
        <w:t>Назин</w:t>
      </w:r>
      <w:proofErr w:type="spellEnd"/>
      <w:r>
        <w:rPr>
          <w:b/>
          <w:bCs/>
          <w:i/>
          <w:kern w:val="1"/>
          <w:lang w:eastAsia="ru-RU"/>
        </w:rPr>
        <w:t xml:space="preserve"> О.С</w:t>
      </w:r>
      <w:r w:rsidR="00CA418D">
        <w:rPr>
          <w:b/>
          <w:bCs/>
          <w:i/>
          <w:kern w:val="1"/>
          <w:lang w:eastAsia="ru-RU"/>
        </w:rPr>
        <w:t>.</w:t>
      </w:r>
      <w:r w:rsidR="001D7CD3" w:rsidRPr="00F40CF4">
        <w:rPr>
          <w:b/>
          <w:bCs/>
          <w:i/>
          <w:kern w:val="1"/>
          <w:lang w:eastAsia="ru-RU"/>
        </w:rPr>
        <w:tab/>
      </w:r>
      <w:r w:rsidR="001D7CD3" w:rsidRPr="00F40CF4">
        <w:rPr>
          <w:b/>
          <w:bCs/>
          <w:i/>
          <w:kern w:val="1"/>
          <w:lang w:eastAsia="ru-RU"/>
        </w:rPr>
        <w:tab/>
        <w:t>— директор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  <w:r w:rsidRPr="00565ACD">
        <w:rPr>
          <w:b/>
          <w:bCs/>
          <w:i/>
          <w:kern w:val="1"/>
          <w:lang w:eastAsia="ru-RU"/>
        </w:rPr>
        <w:t>Сабельников А.Н.</w:t>
      </w:r>
      <w:r w:rsidRPr="00565ACD">
        <w:rPr>
          <w:b/>
          <w:bCs/>
          <w:i/>
          <w:kern w:val="1"/>
          <w:lang w:eastAsia="ru-RU"/>
        </w:rPr>
        <w:tab/>
        <w:t>— главный архитектор проекта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i/>
          <w:kern w:val="1"/>
        </w:rPr>
      </w:pPr>
      <w:r w:rsidRPr="00565ACD">
        <w:rPr>
          <w:b/>
          <w:i/>
          <w:kern w:val="1"/>
        </w:rPr>
        <w:t>Жмыхова Г.В.</w:t>
      </w:r>
      <w:r w:rsidRPr="00565ACD">
        <w:rPr>
          <w:b/>
          <w:i/>
          <w:kern w:val="1"/>
        </w:rPr>
        <w:tab/>
        <w:t xml:space="preserve">            — руководитель проекта</w:t>
      </w:r>
    </w:p>
    <w:p w:rsidR="001D7CD3" w:rsidRPr="00565ACD" w:rsidRDefault="001D7CD3" w:rsidP="001D7CD3">
      <w:pPr>
        <w:suppressAutoHyphens/>
        <w:autoSpaceDE w:val="0"/>
        <w:spacing w:after="0" w:line="240" w:lineRule="auto"/>
        <w:ind w:left="360"/>
        <w:rPr>
          <w:b/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Данилова А.А.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экономист-географ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Лихошерстова Н.В. </w:t>
      </w:r>
      <w:r w:rsidRPr="00565ACD">
        <w:rPr>
          <w:bCs/>
          <w:i/>
          <w:kern w:val="1"/>
          <w:lang w:eastAsia="ru-RU"/>
        </w:rPr>
        <w:tab/>
        <w:t>— архитектор проектов</w:t>
      </w:r>
    </w:p>
    <w:p w:rsidR="001D7CD3" w:rsidRPr="00503C54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Толмачева Н.А.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инженер-менеджер ГИС</w:t>
      </w:r>
    </w:p>
    <w:p w:rsidR="00503C54" w:rsidRPr="00503C54" w:rsidRDefault="00503C54" w:rsidP="00503C54">
      <w:pPr>
        <w:pStyle w:val="afa"/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03C54">
        <w:rPr>
          <w:bCs/>
          <w:i/>
          <w:kern w:val="1"/>
          <w:lang w:eastAsia="ru-RU"/>
        </w:rPr>
        <w:t>Ярешко С.И.</w:t>
      </w:r>
      <w:r w:rsidRPr="00503C54">
        <w:rPr>
          <w:bCs/>
          <w:i/>
          <w:kern w:val="1"/>
          <w:lang w:eastAsia="ru-RU"/>
        </w:rPr>
        <w:tab/>
      </w:r>
      <w:r w:rsidRPr="00503C54">
        <w:rPr>
          <w:bCs/>
          <w:i/>
          <w:kern w:val="1"/>
          <w:lang w:eastAsia="ru-RU"/>
        </w:rPr>
        <w:tab/>
        <w:t>— архитектор</w:t>
      </w:r>
    </w:p>
    <w:p w:rsidR="00503C54" w:rsidRPr="00503C54" w:rsidRDefault="00503C54" w:rsidP="00503C54">
      <w:pPr>
        <w:pStyle w:val="afa"/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>Ашурков В.В.</w:t>
      </w:r>
      <w:r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val="en-US" w:eastAsia="ru-RU"/>
        </w:rPr>
        <w:t xml:space="preserve">           </w:t>
      </w:r>
      <w:r w:rsidRPr="00503C54">
        <w:rPr>
          <w:bCs/>
          <w:i/>
          <w:kern w:val="1"/>
          <w:lang w:eastAsia="ru-RU"/>
        </w:rPr>
        <w:t xml:space="preserve"> — архитектор</w:t>
      </w:r>
    </w:p>
    <w:p w:rsidR="00503C54" w:rsidRDefault="00503C54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</w:rPr>
      </w:pP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/>
          <w:bCs/>
          <w:i/>
          <w:kern w:val="1"/>
          <w:lang w:eastAsia="ru-RU"/>
        </w:rPr>
        <w:t>Бурцева Н. А.</w:t>
      </w:r>
      <w:r w:rsidRPr="006621AE">
        <w:rPr>
          <w:b/>
          <w:bCs/>
          <w:i/>
          <w:kern w:val="1"/>
          <w:lang w:eastAsia="ru-RU"/>
        </w:rPr>
        <w:tab/>
      </w:r>
      <w:r w:rsidRPr="006621AE">
        <w:rPr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Бартенева Е.В.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Полякова М.А.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Cs/>
          <w:i/>
          <w:kern w:val="1"/>
          <w:lang w:eastAsia="ru-RU"/>
        </w:rPr>
        <w:t>Ткаченко Н.С.</w:t>
      </w:r>
      <w:r w:rsidRPr="006621AE">
        <w:rPr>
          <w:bCs/>
          <w:i/>
          <w:kern w:val="1"/>
          <w:lang w:eastAsia="ru-RU"/>
        </w:rPr>
        <w:tab/>
      </w:r>
      <w:r w:rsidRPr="006621AE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Чекаданова Е.С.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AD0B55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proofErr w:type="spellStart"/>
      <w:r>
        <w:rPr>
          <w:bCs/>
          <w:i/>
          <w:kern w:val="1"/>
          <w:lang w:eastAsia="ru-RU"/>
        </w:rPr>
        <w:t>Яковенко</w:t>
      </w:r>
      <w:proofErr w:type="spellEnd"/>
      <w:r>
        <w:rPr>
          <w:bCs/>
          <w:i/>
          <w:kern w:val="1"/>
          <w:lang w:eastAsia="ru-RU"/>
        </w:rPr>
        <w:t xml:space="preserve"> А.А.</w:t>
      </w:r>
      <w:r w:rsidRPr="001238BE">
        <w:rPr>
          <w:bCs/>
          <w:i/>
          <w:kern w:val="1"/>
          <w:lang w:eastAsia="ru-RU"/>
        </w:rPr>
        <w:t xml:space="preserve"> </w:t>
      </w:r>
      <w:r>
        <w:rPr>
          <w:bCs/>
          <w:i/>
          <w:kern w:val="1"/>
          <w:lang w:eastAsia="ru-RU"/>
        </w:rPr>
        <w:t xml:space="preserve">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AD0B55" w:rsidRPr="00565ACD" w:rsidRDefault="00AD0B55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 xml:space="preserve">Косякова О.И.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Гальчанский К.Б</w:t>
      </w:r>
      <w:r w:rsidRPr="00565ACD">
        <w:rPr>
          <w:bCs/>
          <w:i/>
          <w:kern w:val="1"/>
          <w:lang w:eastAsia="ru-RU"/>
        </w:rPr>
        <w:tab/>
        <w:t>.</w:t>
      </w:r>
      <w:r w:rsidRPr="00565ACD">
        <w:rPr>
          <w:bCs/>
          <w:i/>
          <w:kern w:val="1"/>
          <w:lang w:eastAsia="ru-RU"/>
        </w:rPr>
        <w:tab/>
        <w:t xml:space="preserve">— </w:t>
      </w:r>
      <w:proofErr w:type="spellStart"/>
      <w:r w:rsidRPr="00565ACD">
        <w:rPr>
          <w:bCs/>
          <w:i/>
          <w:kern w:val="1"/>
          <w:lang w:eastAsia="ru-RU"/>
        </w:rPr>
        <w:t>гео-системный</w:t>
      </w:r>
      <w:proofErr w:type="spellEnd"/>
      <w:r w:rsidRPr="00565ACD">
        <w:rPr>
          <w:bCs/>
          <w:i/>
          <w:kern w:val="1"/>
          <w:lang w:eastAsia="ru-RU"/>
        </w:rPr>
        <w:t xml:space="preserve"> администратор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/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Носова Д.А.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</w:t>
      </w:r>
      <w:r>
        <w:rPr>
          <w:bCs/>
          <w:i/>
          <w:kern w:val="1"/>
          <w:lang w:eastAsia="ru-RU"/>
        </w:rPr>
        <w:t>главный</w:t>
      </w:r>
      <w:r w:rsidRPr="00565ACD">
        <w:rPr>
          <w:bCs/>
          <w:i/>
          <w:kern w:val="1"/>
          <w:lang w:eastAsia="ru-RU"/>
        </w:rPr>
        <w:t xml:space="preserve"> юрис</w:t>
      </w:r>
      <w:r>
        <w:rPr>
          <w:bCs/>
          <w:i/>
          <w:kern w:val="1"/>
          <w:lang w:eastAsia="ru-RU"/>
        </w:rPr>
        <w:t>консульт</w:t>
      </w:r>
      <w:r w:rsidRPr="00565ACD">
        <w:rPr>
          <w:bCs/>
          <w:i/>
          <w:kern w:val="1"/>
          <w:lang w:eastAsia="ru-RU"/>
        </w:rPr>
        <w:t xml:space="preserve"> </w:t>
      </w:r>
    </w:p>
    <w:p w:rsidR="005F0DD8" w:rsidRDefault="005F0DD8" w:rsidP="002417E8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_Toc378669297"/>
      <w:bookmarkStart w:id="10" w:name="_Toc378669444"/>
      <w:bookmarkStart w:id="11" w:name="_Toc414018584"/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9"/>
      <w:bookmarkEnd w:id="10"/>
      <w:bookmarkEnd w:id="11"/>
    </w:p>
    <w:p w:rsidR="00E1264E" w:rsidRPr="00E1264E" w:rsidRDefault="004A7B31" w:rsidP="00997DAB">
      <w:pPr>
        <w:pStyle w:val="12"/>
        <w:tabs>
          <w:tab w:val="right" w:leader="hyphen" w:pos="9346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r w:rsidRPr="004A7B31">
        <w:rPr>
          <w:rFonts w:ascii="Times New Roman" w:hAnsi="Times New Roman"/>
          <w:b w:val="0"/>
          <w:lang w:eastAsia="ru-RU"/>
        </w:rPr>
        <w:fldChar w:fldCharType="begin"/>
      </w:r>
      <w:r w:rsidR="002921BC" w:rsidRPr="00E1264E">
        <w:rPr>
          <w:rFonts w:ascii="Times New Roman" w:hAnsi="Times New Roman"/>
          <w:b w:val="0"/>
          <w:lang w:eastAsia="ru-RU"/>
        </w:rPr>
        <w:instrText xml:space="preserve"> TOC \o "1-3" \h \z \u </w:instrText>
      </w:r>
      <w:r w:rsidRPr="004A7B31">
        <w:rPr>
          <w:rFonts w:ascii="Times New Roman" w:hAnsi="Times New Roman"/>
          <w:b w:val="0"/>
          <w:lang w:eastAsia="ru-RU"/>
        </w:rPr>
        <w:fldChar w:fldCharType="separate"/>
      </w:r>
      <w:hyperlink w:anchor="_Toc414018584" w:history="1">
        <w:r w:rsidR="00E1264E" w:rsidRPr="00E1264E">
          <w:rPr>
            <w:rStyle w:val="aa"/>
            <w:rFonts w:ascii="Times New Roman" w:hAnsi="Times New Roman"/>
            <w:b w:val="0"/>
            <w:noProof/>
          </w:rPr>
          <w:t>СОДЕРЖАНИЕ</w:t>
        </w:r>
        <w:r w:rsidR="00E1264E" w:rsidRPr="00E1264E">
          <w:rPr>
            <w:rFonts w:ascii="Times New Roman" w:hAnsi="Times New Roman"/>
            <w:b w:val="0"/>
            <w:noProof/>
            <w:webHidden/>
          </w:rPr>
          <w:tab/>
        </w:r>
        <w:r w:rsidRPr="00E1264E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E1264E" w:rsidRPr="00E1264E">
          <w:rPr>
            <w:rFonts w:ascii="Times New Roman" w:hAnsi="Times New Roman"/>
            <w:b w:val="0"/>
            <w:noProof/>
            <w:webHidden/>
          </w:rPr>
          <w:instrText xml:space="preserve"> PAGEREF _Toc414018584 \h </w:instrText>
        </w:r>
        <w:r w:rsidRPr="00E1264E">
          <w:rPr>
            <w:rFonts w:ascii="Times New Roman" w:hAnsi="Times New Roman"/>
            <w:b w:val="0"/>
            <w:noProof/>
            <w:webHidden/>
          </w:rPr>
        </w:r>
        <w:r w:rsidRPr="00E1264E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74C31">
          <w:rPr>
            <w:rFonts w:ascii="Times New Roman" w:hAnsi="Times New Roman"/>
            <w:b w:val="0"/>
            <w:noProof/>
            <w:webHidden/>
          </w:rPr>
          <w:t>4</w:t>
        </w:r>
        <w:r w:rsidRPr="00E1264E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E1264E" w:rsidRPr="00E1264E" w:rsidRDefault="004A7B31" w:rsidP="00997DAB">
      <w:pPr>
        <w:pStyle w:val="12"/>
        <w:tabs>
          <w:tab w:val="right" w:leader="hyphen" w:pos="9346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414018585" w:history="1">
        <w:r w:rsidR="00E1264E" w:rsidRPr="00E1264E">
          <w:rPr>
            <w:rStyle w:val="aa"/>
            <w:rFonts w:ascii="Times New Roman" w:hAnsi="Times New Roman"/>
            <w:b w:val="0"/>
            <w:noProof/>
          </w:rPr>
          <w:t>ВВЕДЕНИЕ</w:t>
        </w:r>
        <w:r w:rsidR="00E1264E" w:rsidRPr="00E1264E">
          <w:rPr>
            <w:rFonts w:ascii="Times New Roman" w:hAnsi="Times New Roman"/>
            <w:b w:val="0"/>
            <w:noProof/>
            <w:webHidden/>
          </w:rPr>
          <w:tab/>
        </w:r>
        <w:r w:rsidRPr="00E1264E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E1264E" w:rsidRPr="00E1264E">
          <w:rPr>
            <w:rFonts w:ascii="Times New Roman" w:hAnsi="Times New Roman"/>
            <w:b w:val="0"/>
            <w:noProof/>
            <w:webHidden/>
          </w:rPr>
          <w:instrText xml:space="preserve"> PAGEREF _Toc414018585 \h </w:instrText>
        </w:r>
        <w:r w:rsidRPr="00E1264E">
          <w:rPr>
            <w:rFonts w:ascii="Times New Roman" w:hAnsi="Times New Roman"/>
            <w:b w:val="0"/>
            <w:noProof/>
            <w:webHidden/>
          </w:rPr>
        </w:r>
        <w:r w:rsidRPr="00E1264E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74C31">
          <w:rPr>
            <w:rFonts w:ascii="Times New Roman" w:hAnsi="Times New Roman"/>
            <w:b w:val="0"/>
            <w:noProof/>
            <w:webHidden/>
          </w:rPr>
          <w:t>5</w:t>
        </w:r>
        <w:r w:rsidRPr="00E1264E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E1264E" w:rsidRPr="00E1264E" w:rsidRDefault="004A7B31" w:rsidP="00997DAB">
      <w:pPr>
        <w:pStyle w:val="12"/>
        <w:tabs>
          <w:tab w:val="left" w:pos="480"/>
          <w:tab w:val="right" w:leader="hyphen" w:pos="9346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414018586" w:history="1">
        <w:r w:rsidR="00E1264E" w:rsidRPr="00E1264E">
          <w:rPr>
            <w:rStyle w:val="aa"/>
            <w:rFonts w:ascii="Times New Roman" w:hAnsi="Times New Roman"/>
            <w:b w:val="0"/>
            <w:noProof/>
          </w:rPr>
          <w:t>1</w:t>
        </w:r>
        <w:r w:rsidR="00E1264E" w:rsidRPr="00E1264E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E1264E" w:rsidRPr="00E1264E">
          <w:rPr>
            <w:rStyle w:val="aa"/>
            <w:rFonts w:ascii="Times New Roman" w:hAnsi="Times New Roman"/>
            <w:b w:val="0"/>
            <w:noProof/>
          </w:rPr>
          <w:t>ЦЕЛИ И ЗАДАЧИ ТЕРРИТОРИАЛЬНОГО ПЛАНИРОВАНИЯ</w:t>
        </w:r>
        <w:r w:rsidR="00E1264E" w:rsidRPr="00E1264E">
          <w:rPr>
            <w:rFonts w:ascii="Times New Roman" w:hAnsi="Times New Roman"/>
            <w:b w:val="0"/>
            <w:noProof/>
            <w:webHidden/>
          </w:rPr>
          <w:tab/>
        </w:r>
        <w:r w:rsidRPr="00E1264E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E1264E" w:rsidRPr="00E1264E">
          <w:rPr>
            <w:rFonts w:ascii="Times New Roman" w:hAnsi="Times New Roman"/>
            <w:b w:val="0"/>
            <w:noProof/>
            <w:webHidden/>
          </w:rPr>
          <w:instrText xml:space="preserve"> PAGEREF _Toc414018586 \h </w:instrText>
        </w:r>
        <w:r w:rsidRPr="00E1264E">
          <w:rPr>
            <w:rFonts w:ascii="Times New Roman" w:hAnsi="Times New Roman"/>
            <w:b w:val="0"/>
            <w:noProof/>
            <w:webHidden/>
          </w:rPr>
        </w:r>
        <w:r w:rsidRPr="00E1264E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74C31">
          <w:rPr>
            <w:rFonts w:ascii="Times New Roman" w:hAnsi="Times New Roman"/>
            <w:b w:val="0"/>
            <w:noProof/>
            <w:webHidden/>
          </w:rPr>
          <w:t>7</w:t>
        </w:r>
        <w:r w:rsidRPr="00E1264E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E1264E" w:rsidRPr="00E1264E" w:rsidRDefault="004A7B31" w:rsidP="00997DAB">
      <w:pPr>
        <w:pStyle w:val="12"/>
        <w:tabs>
          <w:tab w:val="left" w:pos="480"/>
          <w:tab w:val="right" w:leader="hyphen" w:pos="9346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414018587" w:history="1">
        <w:r w:rsidR="00E1264E" w:rsidRPr="00E1264E">
          <w:rPr>
            <w:rStyle w:val="aa"/>
            <w:rFonts w:ascii="Times New Roman" w:hAnsi="Times New Roman"/>
            <w:b w:val="0"/>
            <w:noProof/>
          </w:rPr>
          <w:t>2</w:t>
        </w:r>
        <w:r w:rsidR="00E1264E" w:rsidRPr="00E1264E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E1264E" w:rsidRPr="00E1264E">
          <w:rPr>
            <w:rStyle w:val="aa"/>
            <w:rFonts w:ascii="Times New Roman" w:hAnsi="Times New Roman"/>
            <w:b w:val="0"/>
            <w:noProof/>
          </w:rPr>
          <w:t>ПЕРЕЧЕНЬ МЕРОПРИЯТИЙ ПО ТЕРРИТОРИАЛЬНОМУ ПЛАНИРОВАНИЮ И УКАЗАНИЕ НА ПОСЛЕДОВАТЕЛЬНОСТЬ ИХ ВЫПОЛНЕНИЯ</w:t>
        </w:r>
        <w:r w:rsidR="00E1264E" w:rsidRPr="00E1264E">
          <w:rPr>
            <w:rFonts w:ascii="Times New Roman" w:hAnsi="Times New Roman"/>
            <w:b w:val="0"/>
            <w:noProof/>
            <w:webHidden/>
          </w:rPr>
          <w:tab/>
        </w:r>
        <w:r w:rsidRPr="00E1264E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E1264E" w:rsidRPr="00E1264E">
          <w:rPr>
            <w:rFonts w:ascii="Times New Roman" w:hAnsi="Times New Roman"/>
            <w:b w:val="0"/>
            <w:noProof/>
            <w:webHidden/>
          </w:rPr>
          <w:instrText xml:space="preserve"> PAGEREF _Toc414018587 \h </w:instrText>
        </w:r>
        <w:r w:rsidRPr="00E1264E">
          <w:rPr>
            <w:rFonts w:ascii="Times New Roman" w:hAnsi="Times New Roman"/>
            <w:b w:val="0"/>
            <w:noProof/>
            <w:webHidden/>
          </w:rPr>
        </w:r>
        <w:r w:rsidRPr="00E1264E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74C31">
          <w:rPr>
            <w:rFonts w:ascii="Times New Roman" w:hAnsi="Times New Roman"/>
            <w:b w:val="0"/>
            <w:noProof/>
            <w:webHidden/>
          </w:rPr>
          <w:t>8</w:t>
        </w:r>
        <w:r w:rsidRPr="00E1264E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E1264E" w:rsidRPr="00E1264E" w:rsidRDefault="004A7B31" w:rsidP="00997DAB">
      <w:pPr>
        <w:pStyle w:val="21"/>
        <w:tabs>
          <w:tab w:val="right" w:leader="hyphen" w:pos="9346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018588" w:history="1"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2.1 Общие положения</w:t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_Toc414018588 \h </w:instrTex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21"/>
        <w:tabs>
          <w:tab w:val="right" w:leader="hyphen" w:pos="9346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018589" w:history="1"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2.2 Мероприятия по развитию и преобразованию пространственно-планировочной структуры</w:t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_Toc414018589 \h </w:instrTex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31"/>
        <w:tabs>
          <w:tab w:val="right" w:leader="hyphen" w:pos="9346"/>
        </w:tabs>
        <w:spacing w:line="24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414018590" w:history="1">
        <w:r w:rsidR="00E1264E" w:rsidRPr="00E1264E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2.2.1 Архитектурно-планировочные решения</w:t>
        </w:r>
        <w:r w:rsidR="00E1264E" w:rsidRPr="00E126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_Toc414018590 \h </w:instrText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31"/>
        <w:tabs>
          <w:tab w:val="right" w:leader="hyphen" w:pos="9346"/>
        </w:tabs>
        <w:spacing w:line="24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414018591" w:history="1">
        <w:r w:rsidR="00E1264E" w:rsidRPr="00E1264E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2.2.2 Мероприятия по уточнению границы муниципального образования</w:t>
        </w:r>
        <w:r w:rsidR="00E1264E" w:rsidRPr="00E126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_Toc414018591 \h </w:instrText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31"/>
        <w:tabs>
          <w:tab w:val="right" w:leader="hyphen" w:pos="9346"/>
        </w:tabs>
        <w:spacing w:line="24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414018592" w:history="1">
        <w:r w:rsidR="00E1264E" w:rsidRPr="00E1264E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2.2.3 Мероприятия по развитию и преобразованию функциональной структуры использования территории</w:t>
        </w:r>
        <w:r w:rsidR="00E1264E" w:rsidRPr="00E126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_Toc414018592 \h </w:instrText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21"/>
        <w:tabs>
          <w:tab w:val="left" w:pos="480"/>
          <w:tab w:val="right" w:leader="hyphen" w:pos="9346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018593" w:history="1"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2.3</w:t>
        </w:r>
        <w:r w:rsidR="00E1264E" w:rsidRPr="00E1264E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развитию социально-экономической сферы</w:t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_Toc414018593 \h </w:instrTex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b w:val="0"/>
            <w:noProof/>
            <w:webHidden/>
            <w:sz w:val="24"/>
            <w:szCs w:val="24"/>
          </w:rPr>
          <w:t>24</w: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31"/>
        <w:tabs>
          <w:tab w:val="left" w:pos="960"/>
          <w:tab w:val="right" w:leader="hyphen" w:pos="9346"/>
        </w:tabs>
        <w:spacing w:line="24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414018594" w:history="1">
        <w:r w:rsidR="00E1264E" w:rsidRPr="00E1264E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2.3.1</w:t>
        </w:r>
        <w:r w:rsidR="00E1264E" w:rsidRPr="00E1264E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E1264E" w:rsidRPr="00E1264E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Развитие экономической сферы</w:t>
        </w:r>
        <w:r w:rsidR="00E1264E" w:rsidRPr="00E126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_Toc414018594 \h </w:instrText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31"/>
        <w:tabs>
          <w:tab w:val="left" w:pos="960"/>
          <w:tab w:val="right" w:leader="hyphen" w:pos="9346"/>
        </w:tabs>
        <w:spacing w:line="24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414018595" w:history="1">
        <w:r w:rsidR="00E1264E" w:rsidRPr="00E1264E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2.3.2</w:t>
        </w:r>
        <w:r w:rsidR="00E1264E" w:rsidRPr="00E1264E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E1264E" w:rsidRPr="00E1264E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Жилищное строительство</w:t>
        </w:r>
        <w:r w:rsidR="00E1264E" w:rsidRPr="00E126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_Toc414018595 \h </w:instrText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31"/>
        <w:tabs>
          <w:tab w:val="left" w:pos="960"/>
          <w:tab w:val="right" w:leader="hyphen" w:pos="9346"/>
        </w:tabs>
        <w:spacing w:line="24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414018596" w:history="1">
        <w:r w:rsidR="00E1264E" w:rsidRPr="00E1264E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2.3.3</w:t>
        </w:r>
        <w:r w:rsidR="00E1264E" w:rsidRPr="00E1264E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E1264E" w:rsidRPr="00E1264E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Система культурно-бытового и социального обслуживания</w:t>
        </w:r>
        <w:r w:rsidR="00E1264E" w:rsidRPr="00E126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_Toc414018596 \h </w:instrText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E126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21"/>
        <w:tabs>
          <w:tab w:val="left" w:pos="480"/>
          <w:tab w:val="right" w:leader="hyphen" w:pos="9346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018597" w:history="1"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2.4</w:t>
        </w:r>
        <w:r w:rsidR="00E1264E" w:rsidRPr="00E1264E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совершенствованию транспортной инфраструктуры</w:t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_Toc414018597 \h </w:instrTex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b w:val="0"/>
            <w:noProof/>
            <w:webHidden/>
            <w:sz w:val="24"/>
            <w:szCs w:val="24"/>
          </w:rPr>
          <w:t>26</w: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21"/>
        <w:tabs>
          <w:tab w:val="left" w:pos="480"/>
          <w:tab w:val="right" w:leader="hyphen" w:pos="9346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018598" w:history="1"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2.5</w:t>
        </w:r>
        <w:r w:rsidR="00E1264E" w:rsidRPr="00E1264E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развитию инженерной инфраструктуры</w:t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_Toc414018598 \h </w:instrTex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b w:val="0"/>
            <w:noProof/>
            <w:webHidden/>
            <w:sz w:val="24"/>
            <w:szCs w:val="24"/>
          </w:rPr>
          <w:t>27</w: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21"/>
        <w:tabs>
          <w:tab w:val="left" w:pos="480"/>
          <w:tab w:val="right" w:leader="hyphen" w:pos="9346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018599" w:history="1"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2.6</w:t>
        </w:r>
        <w:r w:rsidR="00E1264E" w:rsidRPr="00E1264E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санитарной очистке территории</w:t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_Toc414018599 \h </w:instrTex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b w:val="0"/>
            <w:noProof/>
            <w:webHidden/>
            <w:sz w:val="24"/>
            <w:szCs w:val="24"/>
          </w:rPr>
          <w:t>27</w: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21"/>
        <w:tabs>
          <w:tab w:val="left" w:pos="480"/>
          <w:tab w:val="right" w:leader="hyphen" w:pos="9346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018600" w:history="1"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2.7</w:t>
        </w:r>
        <w:r w:rsidR="00E1264E" w:rsidRPr="00E1264E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охране объектов культурного наследия</w:t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_Toc414018600 \h </w:instrTex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b w:val="0"/>
            <w:noProof/>
            <w:webHidden/>
            <w:sz w:val="24"/>
            <w:szCs w:val="24"/>
          </w:rPr>
          <w:t>28</w: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21"/>
        <w:tabs>
          <w:tab w:val="left" w:pos="480"/>
          <w:tab w:val="right" w:leader="hyphen" w:pos="9346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018601" w:history="1"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2.8</w:t>
        </w:r>
        <w:r w:rsidR="00E1264E" w:rsidRPr="00E1264E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охране окружающей среды</w:t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_Toc414018601 \h </w:instrTex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b w:val="0"/>
            <w:noProof/>
            <w:webHidden/>
            <w:sz w:val="24"/>
            <w:szCs w:val="24"/>
          </w:rPr>
          <w:t>29</w: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1264E" w:rsidRPr="00E1264E" w:rsidRDefault="004A7B31" w:rsidP="00997DAB">
      <w:pPr>
        <w:pStyle w:val="21"/>
        <w:tabs>
          <w:tab w:val="left" w:pos="480"/>
          <w:tab w:val="right" w:leader="hyphen" w:pos="9346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018602" w:history="1"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2.9</w:t>
        </w:r>
        <w:r w:rsidR="00E1264E" w:rsidRPr="00E1264E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E1264E" w:rsidRPr="00E1264E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снижению основных факторов риска возникновения чрезвычайных ситуаций природного и техногенного характера</w:t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1264E"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_Toc414018602 \h </w:instrTex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F74C31">
          <w:rPr>
            <w:rFonts w:ascii="Times New Roman" w:hAnsi="Times New Roman"/>
            <w:b w:val="0"/>
            <w:noProof/>
            <w:webHidden/>
            <w:sz w:val="24"/>
            <w:szCs w:val="24"/>
          </w:rPr>
          <w:t>29</w:t>
        </w:r>
        <w:r w:rsidRPr="00E1264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4A7B31" w:rsidP="00E1264E">
      <w:pPr>
        <w:suppressAutoHyphens/>
        <w:spacing w:after="0" w:line="360" w:lineRule="auto"/>
        <w:rPr>
          <w:lang w:eastAsia="ru-RU"/>
        </w:rPr>
      </w:pPr>
      <w:r w:rsidRPr="00E1264E">
        <w:rPr>
          <w:lang w:eastAsia="ru-RU"/>
        </w:rPr>
        <w:fldChar w:fldCharType="end"/>
      </w:r>
    </w:p>
    <w:p w:rsidR="005F0DD8" w:rsidRDefault="005F0DD8" w:rsidP="002921BC">
      <w:pPr>
        <w:pStyle w:val="1"/>
        <w:keepNext w:val="0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2" w:name="_Toc268263724"/>
      <w:bookmarkStart w:id="13" w:name="_Toc298142855"/>
      <w:bookmarkStart w:id="14" w:name="_Toc378669298"/>
      <w:bookmarkStart w:id="15" w:name="_Toc414018585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2"/>
      <w:bookmarkEnd w:id="13"/>
      <w:bookmarkEnd w:id="14"/>
      <w:bookmarkEnd w:id="15"/>
    </w:p>
    <w:p w:rsidR="00F40CF4" w:rsidRPr="00565ACD" w:rsidRDefault="00F40CF4" w:rsidP="00E1264E">
      <w:pPr>
        <w:pStyle w:val="afa"/>
        <w:suppressAutoHyphens/>
        <w:spacing w:after="0" w:line="24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Разработка </w:t>
      </w:r>
      <w:r>
        <w:rPr>
          <w:iCs/>
        </w:rPr>
        <w:t xml:space="preserve"> </w:t>
      </w:r>
      <w:r w:rsidRPr="00565ACD">
        <w:rPr>
          <w:iCs/>
        </w:rPr>
        <w:t xml:space="preserve">Генерального плана муниципального образования </w:t>
      </w:r>
      <w:r w:rsidR="00EC209E">
        <w:rPr>
          <w:iCs/>
        </w:rPr>
        <w:t>«сельсовет «Каякентский»</w:t>
      </w:r>
      <w:r>
        <w:rPr>
          <w:iCs/>
        </w:rPr>
        <w:t xml:space="preserve">  Каякентского района </w:t>
      </w:r>
      <w:r w:rsidRPr="00565ACD">
        <w:rPr>
          <w:iCs/>
        </w:rPr>
        <w:t xml:space="preserve"> Республики Дагестан (далее Генеральный план) осуществлен</w:t>
      </w:r>
      <w:proofErr w:type="gramStart"/>
      <w:r w:rsidRPr="00565ACD">
        <w:rPr>
          <w:iCs/>
        </w:rPr>
        <w:t xml:space="preserve">а </w:t>
      </w:r>
      <w:r w:rsidR="00CA418D">
        <w:rPr>
          <w:iCs/>
        </w:rPr>
        <w:t>ООО</w:t>
      </w:r>
      <w:proofErr w:type="gramEnd"/>
      <w:r w:rsidR="00CA418D">
        <w:rPr>
          <w:iCs/>
        </w:rPr>
        <w:t xml:space="preserve"> НВЦ «ИНТЕГРАЦИОННЫЕ ТЕХНОЛОГИИ»</w:t>
      </w:r>
      <w:r w:rsidRPr="00565ACD">
        <w:rPr>
          <w:iCs/>
        </w:rPr>
        <w:t xml:space="preserve"> </w:t>
      </w:r>
      <w:r w:rsidR="00DA2562" w:rsidRPr="008B6057">
        <w:rPr>
          <w:iCs/>
        </w:rPr>
        <w:t>в соответствии с муниципальным контрактом №</w:t>
      </w:r>
      <w:r w:rsidR="00073236">
        <w:rPr>
          <w:iCs/>
        </w:rPr>
        <w:t>20-2014 от 30.12ю2014г.</w:t>
      </w:r>
      <w:r w:rsidR="00DA2562" w:rsidRPr="008B6057">
        <w:rPr>
          <w:iCs/>
        </w:rPr>
        <w:t>,</w:t>
      </w:r>
      <w:r w:rsidR="00DA2562" w:rsidRPr="00565ACD">
        <w:rPr>
          <w:iCs/>
        </w:rPr>
        <w:t xml:space="preserve"> </w:t>
      </w:r>
      <w:r w:rsidRPr="00565ACD">
        <w:rPr>
          <w:iCs/>
        </w:rPr>
        <w:t xml:space="preserve">заключенным с  Заказчиком, которым выступает Администрация </w:t>
      </w:r>
      <w:r>
        <w:rPr>
          <w:iCs/>
        </w:rPr>
        <w:t>Каякентского района</w:t>
      </w:r>
      <w:r w:rsidRPr="00565ACD">
        <w:rPr>
          <w:iCs/>
        </w:rPr>
        <w:t xml:space="preserve"> Республики Дагестан. </w:t>
      </w:r>
    </w:p>
    <w:p w:rsidR="00F40CF4" w:rsidRPr="00565ACD" w:rsidRDefault="00F40CF4" w:rsidP="00E1264E">
      <w:pPr>
        <w:pStyle w:val="afa"/>
        <w:suppressAutoHyphens/>
        <w:spacing w:after="0" w:line="240" w:lineRule="auto"/>
        <w:ind w:left="0" w:firstLine="851"/>
        <w:jc w:val="both"/>
        <w:rPr>
          <w:iCs/>
        </w:rPr>
      </w:pPr>
      <w:proofErr w:type="gramStart"/>
      <w:r w:rsidRPr="00565ACD">
        <w:rPr>
          <w:iCs/>
        </w:rPr>
        <w:t>Генеральный план разрабатывается в соответствии с Градостроительным кодексом Российской Федерации,</w:t>
      </w:r>
      <w:r w:rsidRPr="00565ACD">
        <w:t xml:space="preserve">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</w:t>
      </w:r>
      <w:r w:rsidRPr="00565ACD">
        <w:rPr>
          <w:iCs/>
        </w:rPr>
        <w:t xml:space="preserve"> Уставом МО </w:t>
      </w:r>
      <w:r w:rsidR="00EC209E">
        <w:rPr>
          <w:iCs/>
        </w:rPr>
        <w:t>«сельсовет «Каякентский»</w:t>
      </w:r>
      <w:r w:rsidRPr="00565ACD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  <w:proofErr w:type="gramEnd"/>
    </w:p>
    <w:p w:rsidR="00F40CF4" w:rsidRPr="00565ACD" w:rsidRDefault="00F40CF4" w:rsidP="00E1264E">
      <w:pPr>
        <w:pStyle w:val="afa"/>
        <w:suppressAutoHyphens/>
        <w:spacing w:after="0" w:line="24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«Публичная кадастровая карта», http://sasgis.ru – </w:t>
      </w:r>
      <w:proofErr w:type="spellStart"/>
      <w:r w:rsidRPr="00565ACD">
        <w:rPr>
          <w:iCs/>
        </w:rPr>
        <w:t>космоснимки</w:t>
      </w:r>
      <w:proofErr w:type="spellEnd"/>
      <w:r w:rsidRPr="00565ACD">
        <w:rPr>
          <w:iCs/>
        </w:rPr>
        <w:t xml:space="preserve">, </w:t>
      </w:r>
      <w:hyperlink r:id="rId12" w:history="1">
        <w:r w:rsidRPr="00EC209E">
          <w:rPr>
            <w:rStyle w:val="aa"/>
            <w:iCs/>
            <w:color w:val="auto"/>
            <w:u w:val="none"/>
          </w:rPr>
          <w:t>http://www.to05.rosreestr.ru/</w:t>
        </w:r>
      </w:hyperlink>
      <w:r w:rsidRPr="00565ACD">
        <w:rPr>
          <w:iCs/>
        </w:rPr>
        <w:t xml:space="preserve"> - данные кадастрового деления - Кадастровый план территории  (КПД) по Республики Дагестан.  </w:t>
      </w:r>
    </w:p>
    <w:p w:rsidR="00F40CF4" w:rsidRPr="00565ACD" w:rsidRDefault="00F40CF4" w:rsidP="00E1264E">
      <w:pPr>
        <w:pStyle w:val="afa"/>
        <w:suppressAutoHyphens/>
        <w:spacing w:after="0" w:line="24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При разработке Генерального плана муниципального образования </w:t>
      </w:r>
      <w:r w:rsidR="00EC209E">
        <w:rPr>
          <w:iCs/>
        </w:rPr>
        <w:t>«сельсовет «Каякентский»</w:t>
      </w:r>
      <w:r w:rsidRPr="00565ACD">
        <w:rPr>
          <w:iCs/>
        </w:rPr>
        <w:t xml:space="preserve"> использованы следующие периоды:</w:t>
      </w:r>
    </w:p>
    <w:p w:rsidR="00F40CF4" w:rsidRPr="00565ACD" w:rsidRDefault="00F40CF4" w:rsidP="00E1264E">
      <w:pPr>
        <w:pStyle w:val="afa"/>
        <w:numPr>
          <w:ilvl w:val="0"/>
          <w:numId w:val="8"/>
        </w:numPr>
        <w:suppressAutoHyphens/>
        <w:spacing w:after="0" w:line="240" w:lineRule="auto"/>
        <w:jc w:val="both"/>
        <w:rPr>
          <w:iCs/>
        </w:rPr>
      </w:pPr>
      <w:r w:rsidRPr="00565ACD">
        <w:rPr>
          <w:iCs/>
        </w:rPr>
        <w:t>исходный год – 201</w:t>
      </w:r>
      <w:r>
        <w:rPr>
          <w:iCs/>
        </w:rPr>
        <w:t>2</w:t>
      </w:r>
      <w:r w:rsidRPr="00565ACD">
        <w:rPr>
          <w:iCs/>
        </w:rPr>
        <w:t xml:space="preserve"> год;</w:t>
      </w:r>
    </w:p>
    <w:p w:rsidR="00F40CF4" w:rsidRPr="00565ACD" w:rsidRDefault="00F40CF4" w:rsidP="00E1264E">
      <w:pPr>
        <w:pStyle w:val="afa"/>
        <w:numPr>
          <w:ilvl w:val="0"/>
          <w:numId w:val="8"/>
        </w:numPr>
        <w:suppressAutoHyphens/>
        <w:spacing w:after="0" w:line="240" w:lineRule="auto"/>
        <w:jc w:val="both"/>
        <w:rPr>
          <w:iCs/>
        </w:rPr>
      </w:pPr>
      <w:r w:rsidRPr="00565ACD">
        <w:rPr>
          <w:iCs/>
        </w:rPr>
        <w:t>I очередь –20</w:t>
      </w:r>
      <w:r>
        <w:rPr>
          <w:iCs/>
        </w:rPr>
        <w:t>17 год</w:t>
      </w:r>
      <w:r w:rsidRPr="00565ACD">
        <w:rPr>
          <w:iCs/>
        </w:rPr>
        <w:t>;</w:t>
      </w:r>
    </w:p>
    <w:p w:rsidR="00F40CF4" w:rsidRPr="00565ACD" w:rsidRDefault="00F40CF4" w:rsidP="00E1264E">
      <w:pPr>
        <w:pStyle w:val="afa"/>
        <w:numPr>
          <w:ilvl w:val="0"/>
          <w:numId w:val="8"/>
        </w:numPr>
        <w:suppressAutoHyphens/>
        <w:spacing w:after="0" w:line="240" w:lineRule="auto"/>
        <w:jc w:val="both"/>
        <w:rPr>
          <w:iCs/>
        </w:rPr>
      </w:pPr>
      <w:r w:rsidRPr="00565ACD">
        <w:rPr>
          <w:iCs/>
        </w:rPr>
        <w:t>расчетный срок –203</w:t>
      </w:r>
      <w:r>
        <w:rPr>
          <w:iCs/>
        </w:rPr>
        <w:t>2 год</w:t>
      </w:r>
      <w:r w:rsidRPr="00565ACD">
        <w:rPr>
          <w:iCs/>
        </w:rPr>
        <w:t>.</w:t>
      </w:r>
    </w:p>
    <w:p w:rsidR="00F40CF4" w:rsidRPr="00565ACD" w:rsidRDefault="00F40CF4" w:rsidP="00E1264E">
      <w:pPr>
        <w:widowControl w:val="0"/>
        <w:suppressAutoHyphens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565ACD">
        <w:rPr>
          <w:b/>
          <w:bCs/>
          <w:sz w:val="28"/>
          <w:szCs w:val="28"/>
        </w:rPr>
        <w:t>Состав проектных материалов</w:t>
      </w:r>
    </w:p>
    <w:p w:rsidR="0048081E" w:rsidRPr="0048081E" w:rsidRDefault="0048081E" w:rsidP="00E1264E">
      <w:pPr>
        <w:widowControl w:val="0"/>
        <w:suppressAutoHyphens/>
        <w:spacing w:after="0" w:line="240" w:lineRule="auto"/>
        <w:ind w:firstLine="851"/>
        <w:jc w:val="both"/>
        <w:rPr>
          <w:rFonts w:eastAsia="Calibri"/>
          <w:b/>
          <w:i/>
          <w:u w:val="single"/>
        </w:rPr>
      </w:pPr>
      <w:bookmarkStart w:id="16" w:name="_Toc268263725"/>
      <w:bookmarkStart w:id="17" w:name="_Toc298142856"/>
      <w:bookmarkStart w:id="18" w:name="_Toc262569768"/>
      <w:r w:rsidRPr="0048081E">
        <w:rPr>
          <w:rFonts w:eastAsia="Calibri"/>
          <w:b/>
          <w:i/>
          <w:u w:val="single"/>
        </w:rPr>
        <w:t>Содержание генерального плана</w:t>
      </w:r>
    </w:p>
    <w:p w:rsidR="0048081E" w:rsidRPr="0048081E" w:rsidRDefault="0048081E" w:rsidP="00E1264E">
      <w:pPr>
        <w:widowControl w:val="0"/>
        <w:suppressAutoHyphens/>
        <w:spacing w:after="0" w:line="240" w:lineRule="auto"/>
        <w:ind w:firstLine="851"/>
        <w:jc w:val="both"/>
        <w:rPr>
          <w:rFonts w:eastAsia="Calibri"/>
          <w:b/>
          <w:bCs/>
          <w:i/>
        </w:rPr>
      </w:pPr>
      <w:r w:rsidRPr="0048081E">
        <w:rPr>
          <w:rFonts w:eastAsia="Calibri"/>
          <w:b/>
          <w:bCs/>
          <w:i/>
        </w:rPr>
        <w:t>Том 1 «Положения о территориальном планировании»:</w:t>
      </w:r>
    </w:p>
    <w:p w:rsidR="0048081E" w:rsidRP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 w:rsidRPr="0048081E">
        <w:rPr>
          <w:bCs/>
        </w:rPr>
        <w:t>цели и задачи территориального планирования;</w:t>
      </w:r>
    </w:p>
    <w:p w:rsidR="0048081E" w:rsidRP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 w:rsidRPr="0048081E">
        <w:rPr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48081E" w:rsidRPr="0048081E" w:rsidRDefault="0048081E" w:rsidP="00E1264E">
      <w:pPr>
        <w:widowControl w:val="0"/>
        <w:suppressAutoHyphens/>
        <w:spacing w:after="0" w:line="240" w:lineRule="auto"/>
        <w:ind w:firstLine="851"/>
        <w:jc w:val="both"/>
        <w:rPr>
          <w:rFonts w:eastAsia="Calibri"/>
          <w:b/>
          <w:bCs/>
          <w:i/>
        </w:rPr>
      </w:pPr>
      <w:r w:rsidRPr="0048081E">
        <w:rPr>
          <w:rFonts w:eastAsia="Calibri"/>
          <w:b/>
          <w:bCs/>
          <w:i/>
        </w:rPr>
        <w:t>Альбом 1 «Генеральный план муниципального образования « село Усемикент»  Каякентского района  Республики Дагестан (графические материалы)»:</w:t>
      </w:r>
    </w:p>
    <w:p w:rsidR="0048081E" w:rsidRP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>
        <w:rPr>
          <w:bCs/>
        </w:rPr>
        <w:t>карта</w:t>
      </w:r>
      <w:r w:rsidRPr="0048081E">
        <w:rPr>
          <w:bCs/>
        </w:rPr>
        <w:t xml:space="preserve"> планируемого размещения объектов местного значения </w:t>
      </w:r>
      <w:r>
        <w:rPr>
          <w:bCs/>
        </w:rPr>
        <w:t xml:space="preserve">М 1:25 000 </w:t>
      </w:r>
      <w:r w:rsidRPr="0048081E">
        <w:rPr>
          <w:bCs/>
        </w:rPr>
        <w:t>(фрагмент населенных пунктов М 1:5000);</w:t>
      </w:r>
    </w:p>
    <w:p w:rsid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>
        <w:rPr>
          <w:bCs/>
        </w:rPr>
        <w:t>карта границ муниципального образования (М 1:25 000);</w:t>
      </w:r>
    </w:p>
    <w:p w:rsidR="0048081E" w:rsidRP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>
        <w:rPr>
          <w:bCs/>
        </w:rPr>
        <w:t>карта</w:t>
      </w:r>
      <w:r w:rsidRPr="0048081E">
        <w:rPr>
          <w:bCs/>
        </w:rPr>
        <w:t xml:space="preserve"> функциональных зон </w:t>
      </w:r>
      <w:r>
        <w:rPr>
          <w:bCs/>
        </w:rPr>
        <w:t>М 1:25 000</w:t>
      </w:r>
      <w:r w:rsidRPr="0048081E">
        <w:rPr>
          <w:bCs/>
        </w:rPr>
        <w:t xml:space="preserve"> (фрагмент населенных пунктов М 1:5000). </w:t>
      </w:r>
    </w:p>
    <w:p w:rsidR="0048081E" w:rsidRDefault="0048081E" w:rsidP="00E1264E">
      <w:pPr>
        <w:widowControl w:val="0"/>
        <w:suppressAutoHyphens/>
        <w:spacing w:after="0" w:line="240" w:lineRule="auto"/>
        <w:ind w:left="851"/>
        <w:jc w:val="both"/>
        <w:rPr>
          <w:b/>
          <w:bCs/>
          <w:i/>
        </w:rPr>
      </w:pPr>
    </w:p>
    <w:p w:rsidR="0048081E" w:rsidRPr="0048081E" w:rsidRDefault="0048081E" w:rsidP="00E1264E">
      <w:pPr>
        <w:widowControl w:val="0"/>
        <w:suppressAutoHyphens/>
        <w:spacing w:after="0" w:line="240" w:lineRule="auto"/>
        <w:ind w:firstLine="851"/>
        <w:jc w:val="both"/>
        <w:rPr>
          <w:rFonts w:eastAsia="Calibri"/>
          <w:b/>
          <w:i/>
          <w:u w:val="single"/>
        </w:rPr>
      </w:pPr>
      <w:r w:rsidRPr="0048081E">
        <w:rPr>
          <w:rFonts w:eastAsia="Calibri"/>
          <w:b/>
          <w:i/>
          <w:u w:val="single"/>
        </w:rPr>
        <w:t>Содержание прилагаемых к генеральному плану материалов:</w:t>
      </w:r>
    </w:p>
    <w:p w:rsidR="0048081E" w:rsidRPr="0048081E" w:rsidRDefault="0048081E" w:rsidP="00E1264E">
      <w:pPr>
        <w:widowControl w:val="0"/>
        <w:suppressAutoHyphens/>
        <w:spacing w:after="0" w:line="240" w:lineRule="auto"/>
        <w:ind w:firstLine="851"/>
        <w:jc w:val="both"/>
        <w:rPr>
          <w:rFonts w:eastAsia="Calibri"/>
          <w:b/>
          <w:bCs/>
          <w:i/>
        </w:rPr>
      </w:pPr>
      <w:r w:rsidRPr="0048081E">
        <w:rPr>
          <w:rFonts w:eastAsia="Calibri"/>
          <w:b/>
          <w:bCs/>
          <w:i/>
        </w:rPr>
        <w:t>Том 2 «Материалы по обоснованию генерального плана»:</w:t>
      </w:r>
    </w:p>
    <w:p w:rsidR="0048081E" w:rsidRP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bookmarkStart w:id="19" w:name="_Toc298143253"/>
      <w:r w:rsidRPr="0048081E">
        <w:rPr>
          <w:bCs/>
        </w:rPr>
        <w:t>сведения о программах комплексного социально-экономического развития муниципального образования</w:t>
      </w:r>
      <w:bookmarkEnd w:id="19"/>
      <w:r w:rsidRPr="0048081E">
        <w:rPr>
          <w:bCs/>
        </w:rPr>
        <w:t>;</w:t>
      </w:r>
    </w:p>
    <w:p w:rsidR="0048081E" w:rsidRP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 w:rsidRPr="0048081E">
        <w:rPr>
          <w:bCs/>
        </w:rPr>
        <w:t xml:space="preserve">обоснование выбранного </w:t>
      </w:r>
      <w:proofErr w:type="gramStart"/>
      <w:r w:rsidRPr="0048081E">
        <w:rPr>
          <w:bCs/>
        </w:rPr>
        <w:t>варианта размещения объектов местного значения муниципального образования</w:t>
      </w:r>
      <w:proofErr w:type="gramEnd"/>
      <w:r w:rsidRPr="0048081E">
        <w:rPr>
          <w:bCs/>
        </w:rPr>
        <w:t xml:space="preserve"> на основе анализа использования территорий муниципального образования, возможных направлений развития этих территорий и прогнозируемых ограничений их использования;</w:t>
      </w:r>
    </w:p>
    <w:p w:rsidR="0048081E" w:rsidRP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bookmarkStart w:id="20" w:name="_Toc298143326"/>
      <w:r w:rsidRPr="0048081E">
        <w:rPr>
          <w:bCs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20"/>
      <w:r w:rsidRPr="0048081E">
        <w:rPr>
          <w:bCs/>
        </w:rPr>
        <w:t>;</w:t>
      </w:r>
    </w:p>
    <w:p w:rsidR="0048081E" w:rsidRP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 w:rsidRPr="0048081E">
        <w:rPr>
          <w:bCs/>
        </w:rPr>
        <w:t xml:space="preserve">мероприятия, утвержденные документом территориального планирования </w:t>
      </w:r>
      <w:r w:rsidRPr="0048081E">
        <w:rPr>
          <w:bCs/>
        </w:rPr>
        <w:lastRenderedPageBreak/>
        <w:t>Республики Дагестан;</w:t>
      </w:r>
    </w:p>
    <w:p w:rsidR="0048081E" w:rsidRP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bookmarkStart w:id="21" w:name="_Toc298143327"/>
      <w:r w:rsidRPr="0048081E">
        <w:rPr>
          <w:bCs/>
        </w:rPr>
        <w:t xml:space="preserve">мероприятия, утвержденные документом территориального планирования Каякентского </w:t>
      </w:r>
      <w:bookmarkEnd w:id="21"/>
      <w:r w:rsidRPr="0048081E">
        <w:rPr>
          <w:bCs/>
        </w:rPr>
        <w:t>района;</w:t>
      </w:r>
    </w:p>
    <w:p w:rsidR="0048081E" w:rsidRP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 w:rsidRPr="0048081E">
        <w:rPr>
          <w:bCs/>
        </w:rPr>
        <w:t>перечень земельных участков, которые включаются в границы муниципального образования,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48081E" w:rsidRDefault="0048081E" w:rsidP="00E1264E">
      <w:pPr>
        <w:widowControl w:val="0"/>
        <w:suppressAutoHyphens/>
        <w:spacing w:after="0" w:line="240" w:lineRule="auto"/>
        <w:ind w:left="851"/>
        <w:jc w:val="both"/>
        <w:rPr>
          <w:b/>
          <w:bCs/>
          <w:i/>
        </w:rPr>
      </w:pPr>
    </w:p>
    <w:p w:rsidR="0048081E" w:rsidRPr="0048081E" w:rsidRDefault="0048081E" w:rsidP="00E1264E">
      <w:pPr>
        <w:widowControl w:val="0"/>
        <w:suppressAutoHyphens/>
        <w:spacing w:after="0" w:line="240" w:lineRule="auto"/>
        <w:ind w:firstLine="851"/>
        <w:jc w:val="both"/>
        <w:rPr>
          <w:rFonts w:eastAsia="Calibri"/>
          <w:b/>
          <w:bCs/>
          <w:i/>
        </w:rPr>
      </w:pPr>
      <w:r w:rsidRPr="0048081E">
        <w:rPr>
          <w:rFonts w:eastAsia="Calibri"/>
          <w:b/>
          <w:bCs/>
          <w:i/>
        </w:rPr>
        <w:t>Том 3 «Материалы по обоснованию генерального плана»:</w:t>
      </w:r>
    </w:p>
    <w:p w:rsid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>
        <w:rPr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48081E" w:rsidRPr="0048081E" w:rsidRDefault="0048081E" w:rsidP="00E1264E">
      <w:pPr>
        <w:widowControl w:val="0"/>
        <w:suppressAutoHyphens/>
        <w:spacing w:after="0" w:line="240" w:lineRule="auto"/>
        <w:ind w:firstLine="851"/>
        <w:jc w:val="both"/>
        <w:rPr>
          <w:rFonts w:eastAsia="Calibri"/>
          <w:b/>
          <w:bCs/>
          <w:i/>
        </w:rPr>
      </w:pPr>
      <w:r w:rsidRPr="0048081E">
        <w:rPr>
          <w:rFonts w:eastAsia="Calibri"/>
          <w:b/>
          <w:bCs/>
          <w:i/>
        </w:rPr>
        <w:t>Альбом 2 «Графические материалы обоснования генерального плана муниципального образования «село «Усемикент»  Каякентского района Республики Дагестан:</w:t>
      </w:r>
    </w:p>
    <w:p w:rsidR="0048081E" w:rsidRP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>
        <w:rPr>
          <w:bCs/>
        </w:rPr>
        <w:t>карта</w:t>
      </w:r>
      <w:r w:rsidRPr="0048081E">
        <w:rPr>
          <w:bCs/>
        </w:rPr>
        <w:t xml:space="preserve"> современного использования территории </w:t>
      </w:r>
      <w:r>
        <w:rPr>
          <w:bCs/>
        </w:rPr>
        <w:t>М 1:25 000</w:t>
      </w:r>
      <w:r w:rsidRPr="0048081E">
        <w:rPr>
          <w:bCs/>
        </w:rPr>
        <w:t xml:space="preserve"> (фрагмент населенных пунктов М 1:5000);</w:t>
      </w:r>
    </w:p>
    <w:p w:rsidR="0048081E" w:rsidRP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 w:rsidRPr="0048081E">
        <w:rPr>
          <w:bCs/>
        </w:rPr>
        <w:t xml:space="preserve"> карта анализа комплексного развития территории и размещения объектов местного значения с учетом ограничений использования территории </w:t>
      </w:r>
      <w:r>
        <w:rPr>
          <w:bCs/>
        </w:rPr>
        <w:t>М 1:25 000</w:t>
      </w:r>
      <w:r w:rsidRPr="0048081E">
        <w:rPr>
          <w:bCs/>
        </w:rPr>
        <w:t xml:space="preserve"> (фрагмент населенных пунктов М 1:5000);</w:t>
      </w:r>
    </w:p>
    <w:p w:rsidR="0048081E" w:rsidRPr="00080E8F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 w:rsidRPr="0048081E">
        <w:rPr>
          <w:bCs/>
        </w:rPr>
        <w:t xml:space="preserve"> карта транспортной </w:t>
      </w:r>
      <w:r>
        <w:rPr>
          <w:bCs/>
        </w:rPr>
        <w:t>инфраструктуры М 1:25 000</w:t>
      </w:r>
      <w:r w:rsidRPr="0048081E">
        <w:rPr>
          <w:bCs/>
        </w:rPr>
        <w:t xml:space="preserve"> (фрагмент населенных пунктов М 1:5000)</w:t>
      </w:r>
      <w:r>
        <w:rPr>
          <w:bCs/>
        </w:rPr>
        <w:t>;</w:t>
      </w:r>
    </w:p>
    <w:p w:rsid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>
        <w:rPr>
          <w:bCs/>
        </w:rPr>
        <w:t>карта инженерной инфраструктуры и инженерного благоустройства территории муниципального образования М 1:25 000</w:t>
      </w:r>
      <w:r w:rsidRPr="0048081E">
        <w:rPr>
          <w:bCs/>
        </w:rPr>
        <w:t xml:space="preserve"> (фрагмент населенных пунктов М 1:5000)</w:t>
      </w:r>
      <w:r>
        <w:rPr>
          <w:bCs/>
        </w:rPr>
        <w:t xml:space="preserve">; </w:t>
      </w:r>
    </w:p>
    <w:p w:rsidR="0048081E" w:rsidRPr="0048081E" w:rsidRDefault="0048081E" w:rsidP="00E1264E">
      <w:pPr>
        <w:pStyle w:val="afa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bCs/>
        </w:rPr>
      </w:pPr>
      <w:r>
        <w:rPr>
          <w:bCs/>
        </w:rPr>
        <w:t>карта</w:t>
      </w:r>
      <w:r w:rsidRPr="0048081E">
        <w:rPr>
          <w:bCs/>
        </w:rPr>
        <w:t xml:space="preserve"> границ территорий, подверженных риску возникновения чрезвычайных ситуаций природного и техногенного характера </w:t>
      </w:r>
      <w:r>
        <w:rPr>
          <w:bCs/>
        </w:rPr>
        <w:t>М 1:25 000</w:t>
      </w:r>
      <w:r w:rsidRPr="0048081E">
        <w:rPr>
          <w:bCs/>
        </w:rPr>
        <w:t xml:space="preserve"> (фрагмент населенных пунктов М 1:5000).</w:t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2" w:name="_Toc414018586"/>
      <w:r w:rsidRPr="00485FEC">
        <w:rPr>
          <w:rFonts w:ascii="Times New Roman" w:hAnsi="Times New Roman" w:cs="Times New Roman"/>
        </w:rPr>
        <w:lastRenderedPageBreak/>
        <w:t>ЦЕЛИ И ЗАДАЧИ ТЕРРИТОРИАЛЬНОГО ПЛАНИРОВАНИЯ</w:t>
      </w:r>
      <w:bookmarkEnd w:id="16"/>
      <w:bookmarkEnd w:id="17"/>
      <w:bookmarkEnd w:id="22"/>
      <w:r w:rsidRPr="00485FEC">
        <w:rPr>
          <w:rFonts w:ascii="Times New Roman" w:hAnsi="Times New Roman" w:cs="Times New Roman"/>
        </w:rPr>
        <w:t xml:space="preserve"> </w:t>
      </w:r>
      <w:bookmarkEnd w:id="18"/>
    </w:p>
    <w:p w:rsidR="005F0DD8" w:rsidRDefault="005F0DD8" w:rsidP="0037250A">
      <w:pPr>
        <w:keepNext/>
        <w:suppressAutoHyphens/>
        <w:spacing w:after="0" w:line="240" w:lineRule="auto"/>
        <w:ind w:firstLine="851"/>
        <w:jc w:val="both"/>
      </w:pPr>
      <w:r w:rsidRPr="00AC16A1">
        <w:t xml:space="preserve">Генеральный план </w:t>
      </w:r>
      <w:r w:rsidR="00F40CF4">
        <w:t xml:space="preserve">муниципального образования </w:t>
      </w:r>
      <w:r w:rsidR="00EC209E">
        <w:t>«сельсовет «Каякентский»</w:t>
      </w:r>
      <w:r w:rsidR="00F40CF4">
        <w:t xml:space="preserve"> Каякентского района Республики Дагестан</w:t>
      </w:r>
      <w:r>
        <w:t xml:space="preserve"> </w:t>
      </w:r>
      <w:r w:rsidRPr="00AC16A1">
        <w:t>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Default="005F0DD8" w:rsidP="0037250A">
      <w:pPr>
        <w:keepNext/>
        <w:suppressAutoHyphens/>
        <w:spacing w:after="0" w:line="240" w:lineRule="auto"/>
        <w:ind w:firstLine="851"/>
        <w:jc w:val="both"/>
      </w:pPr>
      <w:r w:rsidRPr="00FE2569">
        <w:t xml:space="preserve">Определение назначения территорий </w:t>
      </w:r>
      <w:r w:rsidR="00F97EBB">
        <w:t>поселения</w:t>
      </w:r>
      <w:r w:rsidRPr="00FE2569">
        <w:t xml:space="preserve"> исход</w:t>
      </w:r>
      <w:r>
        <w:t>ит</w:t>
      </w:r>
      <w:r w:rsidRPr="00FE2569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47498C" w:rsidRDefault="005F0DD8" w:rsidP="0037250A">
      <w:pPr>
        <w:keepNext/>
        <w:suppressAutoHyphens/>
        <w:spacing w:after="0" w:line="240" w:lineRule="auto"/>
        <w:ind w:firstLine="851"/>
        <w:jc w:val="both"/>
      </w:pPr>
      <w:proofErr w:type="gramStart"/>
      <w:r w:rsidRPr="00BE7F18">
        <w:t>Главная цель разработки генерального плана</w:t>
      </w:r>
      <w:r w:rsidRPr="00636535">
        <w:rPr>
          <w:b/>
        </w:rPr>
        <w:t xml:space="preserve"> </w:t>
      </w:r>
      <w:r w:rsidR="00F97EBB" w:rsidRPr="00F97EBB">
        <w:t>муниципального образования</w:t>
      </w:r>
      <w:r w:rsidR="00F97EBB">
        <w:rPr>
          <w:b/>
        </w:rPr>
        <w:t xml:space="preserve"> </w:t>
      </w:r>
      <w:r w:rsidR="00EC209E">
        <w:t>«сельсовет «Каякентский»</w:t>
      </w:r>
      <w:r w:rsidR="00F97EBB">
        <w:t xml:space="preserve"> </w:t>
      </w:r>
      <w:r w:rsidRPr="0047498C">
        <w:t>-</w:t>
      </w:r>
      <w:r>
        <w:t xml:space="preserve"> </w:t>
      </w:r>
      <w:r w:rsidRPr="0047498C">
        <w:t>территориально-пространственная организация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  <w:proofErr w:type="gramEnd"/>
    </w:p>
    <w:p w:rsidR="005F0DD8" w:rsidRPr="00636535" w:rsidRDefault="005F0DD8" w:rsidP="0037250A">
      <w:pPr>
        <w:keepNext/>
        <w:suppressAutoHyphens/>
        <w:spacing w:after="0" w:line="240" w:lineRule="auto"/>
        <w:ind w:firstLine="851"/>
        <w:jc w:val="both"/>
      </w:pPr>
      <w:proofErr w:type="gramStart"/>
      <w:r w:rsidRPr="00636535">
        <w:t xml:space="preserve">Задачи территориального планирования имеют целеполагающий характер, выражающийся в экономической, социальной, средовой и </w:t>
      </w:r>
      <w:proofErr w:type="spellStart"/>
      <w:r w:rsidRPr="00636535">
        <w:t>природопользовательской</w:t>
      </w:r>
      <w:proofErr w:type="spellEnd"/>
      <w:r w:rsidRPr="00636535">
        <w:t xml:space="preserve"> составляющ</w:t>
      </w:r>
      <w:r>
        <w:t>их</w:t>
      </w:r>
      <w:r w:rsidR="001F2162">
        <w:t>.</w:t>
      </w:r>
      <w:proofErr w:type="gramEnd"/>
    </w:p>
    <w:p w:rsidR="005F0DD8" w:rsidRPr="00AC16A1" w:rsidRDefault="005F0DD8" w:rsidP="0037250A">
      <w:pPr>
        <w:keepNext/>
        <w:suppressAutoHyphens/>
        <w:spacing w:after="0" w:line="240" w:lineRule="auto"/>
        <w:ind w:firstLine="851"/>
        <w:jc w:val="both"/>
      </w:pP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 w:rsidR="00D21DAD">
        <w:t>муниципального образования</w:t>
      </w:r>
      <w:r w:rsidRPr="00AC16A1">
        <w:t xml:space="preserve"> достигается решением следующих задач:</w:t>
      </w:r>
    </w:p>
    <w:p w:rsidR="005F0DD8" w:rsidRPr="00AC16A1" w:rsidRDefault="00405CA8" w:rsidP="0037250A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 xml:space="preserve">формирование территориально-хозяйственной организации </w:t>
      </w:r>
      <w:r w:rsidR="00492BB1">
        <w:t>муниципального образования</w:t>
      </w:r>
      <w:r w:rsidR="005F0DD8"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AC16A1" w:rsidRDefault="00405CA8" w:rsidP="0037250A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>
        <w:tab/>
      </w:r>
      <w:r w:rsidR="005F0DD8" w:rsidRPr="00AC16A1">
        <w:t xml:space="preserve">повышение уровня жизни и условий проживания населения в </w:t>
      </w:r>
      <w:r w:rsidR="00492BB1">
        <w:t>муниципальном образовании</w:t>
      </w:r>
      <w:r w:rsidR="005F0DD8" w:rsidRPr="00AC16A1">
        <w:t>, формирование благоприятных усло</w:t>
      </w:r>
      <w:r w:rsidR="005F0DD8">
        <w:t>вий жизнедеятельности населения</w:t>
      </w:r>
      <w:r w:rsidR="005F0DD8" w:rsidRPr="00AC16A1">
        <w:t xml:space="preserve"> для ра</w:t>
      </w:r>
      <w:r w:rsidR="005F0DD8">
        <w:t>звития человеческого потенциала</w:t>
      </w:r>
      <w:r w:rsidR="005F0DD8"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:rsidR="005F0DD8" w:rsidRPr="00AC16A1" w:rsidRDefault="00405CA8" w:rsidP="0037250A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>экологич</w:t>
      </w:r>
      <w:r w:rsidR="005F0DD8">
        <w:t>еское</w:t>
      </w:r>
      <w:r w:rsidR="005F0DD8"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AC16A1" w:rsidRDefault="00405CA8" w:rsidP="0037250A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AC16A1" w:rsidRDefault="005F0DD8" w:rsidP="0037250A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 w:rsidR="00FB1B61"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 w:rsidR="00FB1B61">
        <w:t xml:space="preserve">муниципального образования </w:t>
      </w:r>
      <w:r>
        <w:t>и района</w:t>
      </w:r>
      <w:r w:rsidRPr="00AC16A1">
        <w:t xml:space="preserve"> и привлекающих дополнительные источники дохода в местный бюджет;</w:t>
      </w:r>
    </w:p>
    <w:p w:rsidR="005F0DD8" w:rsidRPr="00AC16A1" w:rsidRDefault="005F0DD8" w:rsidP="0037250A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BE7F18" w:rsidRDefault="00BE7F18">
      <w:pPr>
        <w:spacing w:after="0" w:line="240" w:lineRule="auto"/>
        <w:rPr>
          <w:rFonts w:eastAsia="Calibri"/>
          <w:b/>
          <w:bCs/>
          <w:kern w:val="32"/>
          <w:sz w:val="30"/>
          <w:szCs w:val="30"/>
          <w:lang w:eastAsia="ru-RU"/>
        </w:rPr>
      </w:pPr>
      <w:bookmarkStart w:id="23" w:name="_Toc268263726"/>
      <w:bookmarkStart w:id="24" w:name="_Toc298142857"/>
      <w:bookmarkStart w:id="25" w:name="_Toc262569769"/>
      <w:bookmarkStart w:id="26" w:name="_Toc253383903"/>
      <w:r>
        <w:rPr>
          <w:sz w:val="30"/>
          <w:szCs w:val="30"/>
        </w:rPr>
        <w:br w:type="page"/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7" w:name="_Toc414018587"/>
      <w:r w:rsidRPr="00485FEC">
        <w:rPr>
          <w:rFonts w:ascii="Times New Roman" w:hAnsi="Times New Roman" w:cs="Times New Roman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23"/>
      <w:bookmarkEnd w:id="24"/>
      <w:bookmarkEnd w:id="27"/>
    </w:p>
    <w:p w:rsidR="00F6359B" w:rsidRDefault="00F6359B" w:rsidP="00485FEC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8" w:name="_Toc414018588"/>
      <w:bookmarkEnd w:id="25"/>
      <w:bookmarkEnd w:id="26"/>
      <w:r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8"/>
    </w:p>
    <w:p w:rsidR="00EC209E" w:rsidRPr="00D924A2" w:rsidRDefault="00EC209E" w:rsidP="0037250A">
      <w:pPr>
        <w:suppressAutoHyphens/>
        <w:spacing w:after="0" w:line="240" w:lineRule="auto"/>
        <w:ind w:firstLine="851"/>
        <w:jc w:val="both"/>
      </w:pPr>
      <w:r w:rsidRPr="00D924A2">
        <w:t xml:space="preserve">Каякентский сельсовет расположен в центральной части Каякентского  района. </w:t>
      </w:r>
    </w:p>
    <w:p w:rsidR="00EC209E" w:rsidRPr="00D924A2" w:rsidRDefault="00EC209E" w:rsidP="0037250A">
      <w:pPr>
        <w:suppressAutoHyphens/>
        <w:spacing w:after="0" w:line="240" w:lineRule="auto"/>
        <w:ind w:firstLine="851"/>
        <w:jc w:val="both"/>
      </w:pPr>
      <w:r w:rsidRPr="00D924A2">
        <w:t xml:space="preserve">Площадь сельсовета  составляет </w:t>
      </w:r>
      <w:r>
        <w:t>7 7</w:t>
      </w:r>
      <w:r w:rsidR="00265B3E">
        <w:t>10</w:t>
      </w:r>
      <w:r>
        <w:t>,</w:t>
      </w:r>
      <w:r w:rsidR="00265B3E">
        <w:t>5</w:t>
      </w:r>
      <w:r w:rsidRPr="00D924A2">
        <w:t xml:space="preserve"> </w:t>
      </w:r>
      <w:r>
        <w:t>га</w:t>
      </w:r>
      <w:r w:rsidRPr="00D924A2">
        <w:t>. Численность населения сельсовета на 01.01.2012 г. составила 11 782 человека.</w:t>
      </w:r>
    </w:p>
    <w:p w:rsidR="00EC209E" w:rsidRPr="00D924A2" w:rsidRDefault="00EC209E" w:rsidP="0037250A">
      <w:pPr>
        <w:suppressAutoHyphens/>
        <w:spacing w:after="0" w:line="240" w:lineRule="auto"/>
        <w:ind w:firstLine="851"/>
        <w:jc w:val="both"/>
      </w:pPr>
      <w:r w:rsidRPr="00D924A2">
        <w:t xml:space="preserve">В состав Каякентского сельсовета входят 2 населенных пункта: село </w:t>
      </w:r>
      <w:proofErr w:type="spellStart"/>
      <w:r w:rsidRPr="00D924A2">
        <w:t>Каякент</w:t>
      </w:r>
      <w:proofErr w:type="spellEnd"/>
      <w:r w:rsidRPr="00D924A2">
        <w:t xml:space="preserve"> и село </w:t>
      </w:r>
      <w:proofErr w:type="spellStart"/>
      <w:r w:rsidRPr="00D924A2">
        <w:t>Кумкам</w:t>
      </w:r>
      <w:proofErr w:type="spellEnd"/>
      <w:r w:rsidRPr="00D924A2">
        <w:t xml:space="preserve"> Административным центром муниципального образования является </w:t>
      </w:r>
      <w:proofErr w:type="spellStart"/>
      <w:r w:rsidRPr="00D924A2">
        <w:t>с</w:t>
      </w:r>
      <w:proofErr w:type="gramStart"/>
      <w:r w:rsidRPr="00D924A2">
        <w:t>.К</w:t>
      </w:r>
      <w:proofErr w:type="gramEnd"/>
      <w:r w:rsidRPr="00D924A2">
        <w:t>аякент</w:t>
      </w:r>
      <w:proofErr w:type="spellEnd"/>
      <w:r w:rsidRPr="00D924A2">
        <w:t xml:space="preserve"> с численностью населения 11 514 человек. Село расположено на берегах реки </w:t>
      </w:r>
      <w:proofErr w:type="spellStart"/>
      <w:r w:rsidR="004A7B31">
        <w:fldChar w:fldCharType="begin"/>
      </w:r>
      <w:r w:rsidR="00570194">
        <w:instrText>HYPERLINK "http://ru.wikipedia.org/w/index.php?title=%D0%93%D0%B0%D0%BC%D1%80%D0%B8%D0%BE%D0%B7%D0%B5%D0%BD%D1%8C&amp;action=edit&amp;redlink=1" \o "Гамриозень (страница отсутствует)"</w:instrText>
      </w:r>
      <w:r w:rsidR="004A7B31">
        <w:fldChar w:fldCharType="separate"/>
      </w:r>
      <w:r w:rsidRPr="00CF0CC6">
        <w:t>Гамри-озень</w:t>
      </w:r>
      <w:proofErr w:type="spellEnd"/>
      <w:r w:rsidR="004A7B31">
        <w:fldChar w:fldCharType="end"/>
      </w:r>
      <w:r w:rsidRPr="00D924A2">
        <w:t>, в 11 км от побережья </w:t>
      </w:r>
      <w:hyperlink r:id="rId13" w:tooltip="Каспийское море" w:history="1">
        <w:r w:rsidRPr="00CF0CC6">
          <w:t>Каспийского моря</w:t>
        </w:r>
      </w:hyperlink>
      <w:r w:rsidRPr="00D924A2">
        <w:t xml:space="preserve">, в 80 км к югу от </w:t>
      </w:r>
      <w:hyperlink r:id="rId14" w:tooltip="Махачкала" w:history="1">
        <w:r w:rsidRPr="00CF0CC6">
          <w:t>Махачкалы</w:t>
        </w:r>
      </w:hyperlink>
      <w:r w:rsidRPr="00D924A2">
        <w:t>.</w:t>
      </w:r>
    </w:p>
    <w:p w:rsidR="00EC209E" w:rsidRPr="00EC209E" w:rsidRDefault="00EC209E" w:rsidP="00EC209E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EC209E">
        <w:rPr>
          <w:b/>
          <w:sz w:val="20"/>
          <w:szCs w:val="20"/>
        </w:rPr>
        <w:t xml:space="preserve">Таблица </w:t>
      </w:r>
      <w:r w:rsidR="004A7B31" w:rsidRPr="00EC209E">
        <w:rPr>
          <w:b/>
          <w:sz w:val="20"/>
          <w:szCs w:val="20"/>
        </w:rPr>
        <w:fldChar w:fldCharType="begin"/>
      </w:r>
      <w:r w:rsidRPr="00EC209E">
        <w:rPr>
          <w:b/>
          <w:sz w:val="20"/>
          <w:szCs w:val="20"/>
        </w:rPr>
        <w:instrText xml:space="preserve"> SEQ Таблица \* ARABIC </w:instrText>
      </w:r>
      <w:r w:rsidR="004A7B31" w:rsidRPr="00EC209E">
        <w:rPr>
          <w:b/>
          <w:sz w:val="20"/>
          <w:szCs w:val="20"/>
        </w:rPr>
        <w:fldChar w:fldCharType="separate"/>
      </w:r>
      <w:r w:rsidR="0014249A">
        <w:rPr>
          <w:b/>
          <w:noProof/>
          <w:sz w:val="20"/>
          <w:szCs w:val="20"/>
        </w:rPr>
        <w:t>1</w:t>
      </w:r>
      <w:r w:rsidR="004A7B31" w:rsidRPr="00EC209E">
        <w:rPr>
          <w:b/>
          <w:sz w:val="20"/>
          <w:szCs w:val="20"/>
        </w:rPr>
        <w:fldChar w:fldCharType="end"/>
      </w:r>
      <w:r w:rsidRPr="00EC209E">
        <w:rPr>
          <w:b/>
          <w:sz w:val="20"/>
          <w:szCs w:val="20"/>
        </w:rPr>
        <w:t>-Население по национальностям в селе Каякент</w:t>
      </w:r>
    </w:p>
    <w:tbl>
      <w:tblPr>
        <w:tblStyle w:val="60"/>
        <w:tblW w:w="5000" w:type="pct"/>
        <w:tblLook w:val="04A0"/>
      </w:tblPr>
      <w:tblGrid>
        <w:gridCol w:w="1418"/>
        <w:gridCol w:w="813"/>
        <w:gridCol w:w="762"/>
        <w:gridCol w:w="863"/>
        <w:gridCol w:w="864"/>
        <w:gridCol w:w="864"/>
        <w:gridCol w:w="763"/>
        <w:gridCol w:w="864"/>
        <w:gridCol w:w="801"/>
        <w:gridCol w:w="864"/>
        <w:gridCol w:w="696"/>
      </w:tblGrid>
      <w:tr w:rsidR="00EC209E" w:rsidRPr="00CF0CC6" w:rsidTr="00EC209E">
        <w:trPr>
          <w:trHeight w:val="1559"/>
        </w:trPr>
        <w:tc>
          <w:tcPr>
            <w:tcW w:w="743" w:type="pct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427" w:type="pct"/>
            <w:textDirection w:val="btLr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400" w:type="pct"/>
            <w:textDirection w:val="btLr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даргинцы</w:t>
            </w:r>
          </w:p>
        </w:tc>
        <w:tc>
          <w:tcPr>
            <w:tcW w:w="453" w:type="pct"/>
            <w:textDirection w:val="btLr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кумыки</w:t>
            </w:r>
          </w:p>
        </w:tc>
        <w:tc>
          <w:tcPr>
            <w:tcW w:w="453" w:type="pct"/>
            <w:textDirection w:val="btLr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лезгины</w:t>
            </w:r>
          </w:p>
        </w:tc>
        <w:tc>
          <w:tcPr>
            <w:tcW w:w="453" w:type="pct"/>
            <w:textDirection w:val="btLr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лакцы</w:t>
            </w:r>
          </w:p>
        </w:tc>
        <w:tc>
          <w:tcPr>
            <w:tcW w:w="400" w:type="pct"/>
            <w:textDirection w:val="btLr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табасаранцы</w:t>
            </w:r>
          </w:p>
        </w:tc>
        <w:tc>
          <w:tcPr>
            <w:tcW w:w="453" w:type="pct"/>
            <w:textDirection w:val="btLr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ногайцы</w:t>
            </w:r>
          </w:p>
        </w:tc>
        <w:tc>
          <w:tcPr>
            <w:tcW w:w="400" w:type="pct"/>
            <w:textDirection w:val="btLr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русские</w:t>
            </w:r>
          </w:p>
        </w:tc>
        <w:tc>
          <w:tcPr>
            <w:tcW w:w="453" w:type="pct"/>
            <w:textDirection w:val="btLr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209E">
              <w:rPr>
                <w:b/>
                <w:sz w:val="20"/>
                <w:szCs w:val="20"/>
              </w:rPr>
              <w:t>азери</w:t>
            </w:r>
            <w:proofErr w:type="spellEnd"/>
          </w:p>
        </w:tc>
        <w:tc>
          <w:tcPr>
            <w:tcW w:w="366" w:type="pct"/>
            <w:textDirection w:val="btLr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прочие</w:t>
            </w:r>
          </w:p>
        </w:tc>
      </w:tr>
      <w:tr w:rsidR="00EC209E" w:rsidRPr="00CF0CC6" w:rsidTr="00EC209E">
        <w:tc>
          <w:tcPr>
            <w:tcW w:w="743" w:type="pct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село Каякент</w:t>
            </w:r>
          </w:p>
        </w:tc>
        <w:tc>
          <w:tcPr>
            <w:tcW w:w="427" w:type="pct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11 157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(100%)</w:t>
            </w:r>
          </w:p>
        </w:tc>
        <w:tc>
          <w:tcPr>
            <w:tcW w:w="400" w:type="pct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215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(1,9%)</w:t>
            </w:r>
          </w:p>
        </w:tc>
        <w:tc>
          <w:tcPr>
            <w:tcW w:w="453" w:type="pct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10 780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(96,6%)</w:t>
            </w:r>
          </w:p>
        </w:tc>
        <w:tc>
          <w:tcPr>
            <w:tcW w:w="453" w:type="pct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2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(0,01%)</w:t>
            </w:r>
          </w:p>
        </w:tc>
        <w:tc>
          <w:tcPr>
            <w:tcW w:w="453" w:type="pct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2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(0,01%)</w:t>
            </w:r>
          </w:p>
        </w:tc>
        <w:tc>
          <w:tcPr>
            <w:tcW w:w="400" w:type="pct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21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(0,2%)</w:t>
            </w:r>
          </w:p>
        </w:tc>
        <w:tc>
          <w:tcPr>
            <w:tcW w:w="453" w:type="pct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1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(0,01%)</w:t>
            </w:r>
          </w:p>
        </w:tc>
        <w:tc>
          <w:tcPr>
            <w:tcW w:w="400" w:type="pct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3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(0,02%)</w:t>
            </w:r>
          </w:p>
        </w:tc>
        <w:tc>
          <w:tcPr>
            <w:tcW w:w="453" w:type="pct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2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(0,01%)</w:t>
            </w:r>
          </w:p>
        </w:tc>
        <w:tc>
          <w:tcPr>
            <w:tcW w:w="366" w:type="pct"/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131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EC209E">
              <w:rPr>
                <w:sz w:val="18"/>
                <w:szCs w:val="18"/>
              </w:rPr>
              <w:t>(1,24)</w:t>
            </w:r>
          </w:p>
        </w:tc>
      </w:tr>
    </w:tbl>
    <w:p w:rsidR="00EC209E" w:rsidRPr="00D924A2" w:rsidRDefault="00EC209E" w:rsidP="00EC209E">
      <w:pPr>
        <w:suppressAutoHyphens/>
        <w:ind w:left="360"/>
      </w:pPr>
    </w:p>
    <w:p w:rsidR="00EC209E" w:rsidRPr="00EC209E" w:rsidRDefault="00EC209E" w:rsidP="00EC209E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EC209E">
        <w:rPr>
          <w:b/>
          <w:sz w:val="20"/>
          <w:szCs w:val="20"/>
        </w:rPr>
        <w:t xml:space="preserve">Таблица </w:t>
      </w:r>
      <w:r w:rsidR="004A7B31" w:rsidRPr="00EC209E">
        <w:rPr>
          <w:b/>
          <w:sz w:val="20"/>
          <w:szCs w:val="20"/>
        </w:rPr>
        <w:fldChar w:fldCharType="begin"/>
      </w:r>
      <w:r w:rsidRPr="00EC209E">
        <w:rPr>
          <w:b/>
          <w:sz w:val="20"/>
          <w:szCs w:val="20"/>
        </w:rPr>
        <w:instrText xml:space="preserve"> SEQ Таблица \* ARABIC </w:instrText>
      </w:r>
      <w:r w:rsidR="004A7B31" w:rsidRPr="00EC209E">
        <w:rPr>
          <w:b/>
          <w:sz w:val="20"/>
          <w:szCs w:val="20"/>
        </w:rPr>
        <w:fldChar w:fldCharType="separate"/>
      </w:r>
      <w:r w:rsidR="0014249A">
        <w:rPr>
          <w:b/>
          <w:noProof/>
          <w:sz w:val="20"/>
          <w:szCs w:val="20"/>
        </w:rPr>
        <w:t>2</w:t>
      </w:r>
      <w:r w:rsidR="004A7B31" w:rsidRPr="00EC209E">
        <w:rPr>
          <w:b/>
          <w:sz w:val="20"/>
          <w:szCs w:val="20"/>
        </w:rPr>
        <w:fldChar w:fldCharType="end"/>
      </w:r>
      <w:r w:rsidRPr="00EC209E">
        <w:rPr>
          <w:b/>
          <w:sz w:val="20"/>
          <w:szCs w:val="20"/>
        </w:rPr>
        <w:t xml:space="preserve"> - Сведения о муниципальном образовании (по населенным пунктам)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550"/>
        <w:gridCol w:w="1371"/>
        <w:gridCol w:w="1447"/>
        <w:gridCol w:w="1434"/>
        <w:gridCol w:w="917"/>
        <w:gridCol w:w="1434"/>
        <w:gridCol w:w="916"/>
      </w:tblGrid>
      <w:tr w:rsidR="00EC209E" w:rsidRPr="00D924A2" w:rsidTr="00EC209E">
        <w:trPr>
          <w:trHeight w:val="268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№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Наименование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населенного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пункта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Удаленность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от районного центра (</w:t>
            </w:r>
            <w:proofErr w:type="gramStart"/>
            <w:r w:rsidRPr="00EC209E">
              <w:rPr>
                <w:b/>
                <w:sz w:val="20"/>
                <w:szCs w:val="20"/>
              </w:rPr>
              <w:t>км</w:t>
            </w:r>
            <w:proofErr w:type="gramEnd"/>
            <w:r w:rsidRPr="00EC209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Площадь населенных пунктов,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км</w:t>
            </w:r>
            <w:proofErr w:type="gramStart"/>
            <w:r w:rsidRPr="00EC209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2012</w:t>
            </w:r>
          </w:p>
        </w:tc>
      </w:tr>
      <w:tr w:rsidR="00EC209E" w:rsidRPr="00D924A2" w:rsidTr="00EC209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Число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домохозяйств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Общая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числен</w:t>
            </w:r>
            <w:r w:rsidRPr="00EC209E">
              <w:rPr>
                <w:b/>
                <w:sz w:val="20"/>
                <w:szCs w:val="20"/>
              </w:rPr>
              <w:softHyphen/>
              <w:t>ность, чел.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Число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домохозяйств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Общая</w:t>
            </w:r>
          </w:p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209E">
              <w:rPr>
                <w:b/>
                <w:sz w:val="20"/>
                <w:szCs w:val="20"/>
              </w:rPr>
              <w:t>числен</w:t>
            </w:r>
            <w:r w:rsidRPr="00EC209E">
              <w:rPr>
                <w:b/>
                <w:sz w:val="20"/>
                <w:szCs w:val="20"/>
              </w:rPr>
              <w:softHyphen/>
              <w:t>ность, чел.</w:t>
            </w:r>
          </w:p>
        </w:tc>
      </w:tr>
      <w:tr w:rsidR="00EC209E" w:rsidRPr="00D924A2" w:rsidTr="00EC209E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с. Каякент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20,97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3868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11157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3912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11514</w:t>
            </w:r>
          </w:p>
        </w:tc>
      </w:tr>
      <w:tr w:rsidR="00EC209E" w:rsidRPr="00D924A2" w:rsidTr="00EC209E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с. Кулкам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4,90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97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268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97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268</w:t>
            </w:r>
          </w:p>
        </w:tc>
      </w:tr>
      <w:tr w:rsidR="00EC209E" w:rsidRPr="00D924A2" w:rsidTr="00EC209E"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Итого: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25,87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3957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11425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400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9E" w:rsidRPr="00EC209E" w:rsidRDefault="00EC209E" w:rsidP="00EC209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09E">
              <w:rPr>
                <w:sz w:val="20"/>
                <w:szCs w:val="20"/>
              </w:rPr>
              <w:t>11782</w:t>
            </w:r>
          </w:p>
        </w:tc>
      </w:tr>
    </w:tbl>
    <w:p w:rsidR="00EC209E" w:rsidRPr="00D924A2" w:rsidRDefault="00EC209E" w:rsidP="0037250A">
      <w:pPr>
        <w:suppressAutoHyphens/>
        <w:spacing w:line="240" w:lineRule="auto"/>
      </w:pPr>
    </w:p>
    <w:p w:rsidR="00EC209E" w:rsidRPr="00D924A2" w:rsidRDefault="00EC209E" w:rsidP="0037250A">
      <w:pPr>
        <w:suppressAutoHyphens/>
        <w:spacing w:after="0" w:line="240" w:lineRule="auto"/>
        <w:ind w:firstLine="851"/>
        <w:jc w:val="both"/>
      </w:pPr>
      <w:r w:rsidRPr="00D924A2">
        <w:t xml:space="preserve">В западной части муниципального образования  проходит автомобильная дорога федерального значения Р217 «Кавказ» (М29).  Ее протяженность по территории сельсовета составляет 2,3 км. Ближайшая железнодорожная станция расположена в </w:t>
      </w:r>
      <w:proofErr w:type="spellStart"/>
      <w:r w:rsidRPr="00D924A2">
        <w:t>с</w:t>
      </w:r>
      <w:proofErr w:type="gramStart"/>
      <w:r w:rsidRPr="00D924A2">
        <w:t>.Н</w:t>
      </w:r>
      <w:proofErr w:type="gramEnd"/>
      <w:r w:rsidRPr="00D924A2">
        <w:t>овокаякент</w:t>
      </w:r>
      <w:proofErr w:type="spellEnd"/>
      <w:r w:rsidRPr="00D924A2">
        <w:t xml:space="preserve">. </w:t>
      </w:r>
    </w:p>
    <w:p w:rsidR="007F4D08" w:rsidRPr="00C240BB" w:rsidRDefault="007F4D08" w:rsidP="0037250A">
      <w:pPr>
        <w:spacing w:after="0" w:line="240" w:lineRule="auto"/>
        <w:ind w:firstLine="851"/>
        <w:jc w:val="both"/>
        <w:rPr>
          <w:lang w:eastAsia="ru-RU"/>
        </w:rPr>
      </w:pPr>
      <w:r w:rsidRPr="00C240BB">
        <w:t>При разработке Генерального плана рассматри</w:t>
      </w:r>
      <w:r w:rsidRPr="00C240BB">
        <w:rPr>
          <w:lang w:eastAsia="ru-RU"/>
        </w:rPr>
        <w:t xml:space="preserve">вались 2 варианта развития </w:t>
      </w:r>
      <w:r w:rsidR="00C240BB" w:rsidRPr="00C240BB">
        <w:rPr>
          <w:lang w:eastAsia="ru-RU"/>
        </w:rPr>
        <w:t>сельского поселения</w:t>
      </w:r>
      <w:r w:rsidRPr="00C240BB">
        <w:rPr>
          <w:lang w:eastAsia="ru-RU"/>
        </w:rPr>
        <w:t xml:space="preserve">: </w:t>
      </w:r>
      <w:proofErr w:type="gramStart"/>
      <w:r w:rsidRPr="00C240BB">
        <w:rPr>
          <w:lang w:eastAsia="ru-RU"/>
        </w:rPr>
        <w:t>инерционный</w:t>
      </w:r>
      <w:proofErr w:type="gramEnd"/>
      <w:r w:rsidRPr="00C240BB">
        <w:rPr>
          <w:lang w:eastAsia="ru-RU"/>
        </w:rPr>
        <w:t xml:space="preserve"> и инновационный.</w:t>
      </w:r>
    </w:p>
    <w:p w:rsidR="007F4D08" w:rsidRPr="00C240BB" w:rsidRDefault="007F4D08" w:rsidP="0037250A">
      <w:pPr>
        <w:spacing w:after="0" w:line="24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 xml:space="preserve">Инерционный (сдержанный) сценарий подразумевает развитие </w:t>
      </w:r>
      <w:r w:rsidR="00BB4C83">
        <w:rPr>
          <w:lang w:eastAsia="ru-RU"/>
        </w:rPr>
        <w:t>муниципального образования</w:t>
      </w:r>
      <w:r w:rsidRPr="00C240BB">
        <w:rPr>
          <w:lang w:eastAsia="ru-RU"/>
        </w:rPr>
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населения. </w:t>
      </w:r>
    </w:p>
    <w:p w:rsidR="007F4D08" w:rsidRPr="00C240BB" w:rsidRDefault="007F4D08" w:rsidP="0037250A">
      <w:pPr>
        <w:pStyle w:val="afa"/>
        <w:widowControl w:val="0"/>
        <w:spacing w:after="0" w:line="240" w:lineRule="auto"/>
        <w:ind w:left="0" w:firstLine="851"/>
        <w:jc w:val="both"/>
      </w:pPr>
      <w:r w:rsidRPr="00C240BB">
        <w:t xml:space="preserve"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поселения. 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2017 году число жителей достигнет </w:t>
      </w:r>
      <w:r w:rsidR="00EC209E">
        <w:rPr>
          <w:lang w:eastAsia="ru-RU"/>
        </w:rPr>
        <w:t>12 150</w:t>
      </w:r>
      <w:r w:rsidRPr="00C240BB">
        <w:rPr>
          <w:lang w:eastAsia="ru-RU"/>
        </w:rPr>
        <w:t xml:space="preserve"> человек,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2032 году – </w:t>
      </w:r>
      <w:r w:rsidR="00C240BB" w:rsidRPr="00C240BB">
        <w:rPr>
          <w:lang w:eastAsia="ru-RU"/>
        </w:rPr>
        <w:t>1</w:t>
      </w:r>
      <w:r w:rsidR="00EC209E">
        <w:rPr>
          <w:lang w:eastAsia="ru-RU"/>
        </w:rPr>
        <w:t>3 300 человек</w:t>
      </w:r>
      <w:r w:rsidRPr="00C240BB">
        <w:rPr>
          <w:lang w:eastAsia="ru-RU"/>
        </w:rPr>
        <w:t xml:space="preserve">. </w:t>
      </w:r>
      <w:r w:rsidRPr="00C240BB">
        <w:t xml:space="preserve">Оптимистичный (инновационный вариант) предусматривает развитие производственной базы, развитие </w:t>
      </w:r>
      <w:r w:rsidRPr="00C240BB">
        <w:lastRenderedPageBreak/>
        <w:t xml:space="preserve">инженерной инфраструктуры, улучшение социальных и культурно-бытовых условий жизни населения. </w:t>
      </w:r>
    </w:p>
    <w:p w:rsidR="007F4D08" w:rsidRPr="00C240BB" w:rsidRDefault="007F4D08" w:rsidP="0037250A">
      <w:pPr>
        <w:spacing w:after="0" w:line="24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>Мероприятия по территориальному планированию, предложенные в Генеральном плане, определялись исходя из инновационного сценария развития муниципального образования.</w:t>
      </w:r>
    </w:p>
    <w:p w:rsidR="007F4D08" w:rsidRDefault="007F4D08" w:rsidP="0037250A">
      <w:pPr>
        <w:spacing w:after="0" w:line="240" w:lineRule="auto"/>
        <w:ind w:firstLine="720"/>
        <w:jc w:val="both"/>
        <w:rPr>
          <w:lang w:eastAsia="ru-RU"/>
        </w:rPr>
      </w:pPr>
    </w:p>
    <w:p w:rsidR="00BB4C83" w:rsidRPr="00C240BB" w:rsidRDefault="00BB4C83" w:rsidP="0037250A">
      <w:pPr>
        <w:spacing w:after="0" w:line="240" w:lineRule="auto"/>
        <w:ind w:firstLine="720"/>
        <w:jc w:val="both"/>
        <w:rPr>
          <w:lang w:eastAsia="ru-RU"/>
        </w:rPr>
      </w:pPr>
    </w:p>
    <w:p w:rsidR="005F0DD8" w:rsidRDefault="005F0DD8" w:rsidP="0037250A">
      <w:pPr>
        <w:pStyle w:val="2"/>
        <w:numPr>
          <w:ilvl w:val="2"/>
          <w:numId w:val="2"/>
        </w:numPr>
        <w:suppressAutoHyphens/>
        <w:spacing w:before="480" w:after="360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9" w:name="_Toc414018589"/>
      <w:r w:rsidRPr="00B356EE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 преобразованию пространственно-планировочной структуры</w:t>
      </w:r>
      <w:bookmarkEnd w:id="29"/>
      <w:r w:rsidRPr="00B356EE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485FEC" w:rsidRDefault="005F0DD8" w:rsidP="0037250A">
      <w:pPr>
        <w:pStyle w:val="3"/>
        <w:keepLines w:val="0"/>
        <w:numPr>
          <w:ilvl w:val="3"/>
          <w:numId w:val="2"/>
        </w:numPr>
        <w:suppressAutoHyphens/>
        <w:spacing w:before="0" w:after="120" w:line="24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0" w:name="_Toc414018590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Архитектурно-планировочные решения</w:t>
      </w:r>
      <w:bookmarkEnd w:id="30"/>
    </w:p>
    <w:p w:rsidR="005F0DD8" w:rsidRPr="006C4710" w:rsidRDefault="005F0DD8" w:rsidP="0037250A">
      <w:pPr>
        <w:suppressAutoHyphens/>
        <w:spacing w:after="0" w:line="240" w:lineRule="auto"/>
        <w:ind w:firstLine="851"/>
        <w:jc w:val="both"/>
      </w:pPr>
      <w:r w:rsidRPr="006C4710">
        <w:t xml:space="preserve">Формирование пространственной композиции выполнено на основе индивидуальных особенностей </w:t>
      </w:r>
      <w:r w:rsidR="00927848" w:rsidRPr="006C4710">
        <w:t>поселения</w:t>
      </w:r>
      <w:r w:rsidRPr="006C4710"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6C4710">
        <w:t>муниципального образования</w:t>
      </w:r>
      <w:r w:rsidRPr="006C4710">
        <w:t>.</w:t>
      </w:r>
    </w:p>
    <w:p w:rsidR="00FF29E9" w:rsidRPr="006C4710" w:rsidRDefault="00FF29E9" w:rsidP="0037250A">
      <w:pPr>
        <w:suppressAutoHyphens/>
        <w:spacing w:after="0" w:line="240" w:lineRule="auto"/>
        <w:ind w:firstLine="851"/>
        <w:jc w:val="both"/>
      </w:pPr>
      <w:r w:rsidRPr="006C4710">
        <w:t>Основной идеей архитектурно-</w:t>
      </w:r>
      <w:proofErr w:type="gramStart"/>
      <w:r w:rsidRPr="006C4710">
        <w:t>планировочных решений</w:t>
      </w:r>
      <w:proofErr w:type="gramEnd"/>
      <w:r w:rsidRPr="006C4710">
        <w:t xml:space="preserve">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6C4710">
        <w:t>ыми услугами</w:t>
      </w:r>
      <w:r w:rsidRPr="006C4710">
        <w:t xml:space="preserve"> и инженерной инфраструктурой.</w:t>
      </w:r>
    </w:p>
    <w:p w:rsidR="00CF46A6" w:rsidRDefault="00A93095" w:rsidP="0037250A">
      <w:pPr>
        <w:suppressAutoHyphens/>
        <w:spacing w:after="0" w:line="240" w:lineRule="auto"/>
        <w:ind w:firstLine="851"/>
        <w:jc w:val="both"/>
      </w:pPr>
      <w:r w:rsidRPr="00D70716">
        <w:rPr>
          <w:bCs/>
          <w:kern w:val="0"/>
          <w:lang w:eastAsia="ar-SA"/>
        </w:rPr>
        <w:t>В состав локальной системы расселения с центром в селе Каякент входят (помимо самого Каякентского сельсовета) другие территориально приближенные поселения - сельсовет «Алхаджакентский», село Усемикент.</w:t>
      </w:r>
      <w:r>
        <w:rPr>
          <w:bCs/>
          <w:kern w:val="0"/>
          <w:lang w:eastAsia="ar-SA"/>
        </w:rPr>
        <w:t xml:space="preserve"> </w:t>
      </w:r>
      <w:r w:rsidRPr="00D70716">
        <w:rPr>
          <w:bCs/>
          <w:kern w:val="0"/>
          <w:lang w:eastAsia="ar-SA"/>
        </w:rPr>
        <w:t xml:space="preserve">Главной планировочной осью Каякентского сельсовета  и всего района в настоящее время является участок транспортного коридора, включающий автомобильную дорогу федерального значения «Кавказ» и железнодорожную магистраль «Ростов-Махачкала-Баку». Транспортная ось дополнена рекой </w:t>
      </w:r>
      <w:proofErr w:type="spellStart"/>
      <w:r w:rsidRPr="00D70716">
        <w:rPr>
          <w:bCs/>
          <w:kern w:val="0"/>
          <w:lang w:eastAsia="ar-SA"/>
        </w:rPr>
        <w:t>Гамри-озень</w:t>
      </w:r>
      <w:proofErr w:type="spellEnd"/>
      <w:r w:rsidRPr="00D70716">
        <w:rPr>
          <w:bCs/>
          <w:kern w:val="0"/>
          <w:lang w:eastAsia="ar-SA"/>
        </w:rPr>
        <w:t xml:space="preserve">   - исторической планировочной осью для населенных пунктов сельсовета.</w:t>
      </w:r>
      <w:r w:rsidRPr="006C4710">
        <w:t xml:space="preserve"> В</w:t>
      </w:r>
      <w:r w:rsidR="00CF46A6" w:rsidRPr="006C4710">
        <w:t xml:space="preserve"> застройке села преобладают одноэтажные здания.</w:t>
      </w:r>
    </w:p>
    <w:p w:rsidR="00A93095" w:rsidRPr="00A93095" w:rsidRDefault="00A93095" w:rsidP="0037250A">
      <w:pPr>
        <w:suppressAutoHyphens/>
        <w:spacing w:after="0" w:line="240" w:lineRule="auto"/>
        <w:ind w:firstLine="851"/>
        <w:jc w:val="both"/>
        <w:rPr>
          <w:bCs/>
          <w:kern w:val="0"/>
          <w:lang w:eastAsia="ar-SA"/>
        </w:rPr>
      </w:pPr>
      <w:r w:rsidRPr="00D70716">
        <w:rPr>
          <w:bCs/>
          <w:kern w:val="0"/>
          <w:lang w:eastAsia="ar-SA"/>
        </w:rPr>
        <w:t>Второстепенной планировочной осью Каякентского сельсовета являются местные автодороги, обеспечивающие, главным образом, связь с. Каякент с населенными пунктами, производственными центрами и местами массового отдыха  населения.</w:t>
      </w:r>
    </w:p>
    <w:p w:rsidR="00BC5419" w:rsidRDefault="00BC5419" w:rsidP="0037250A">
      <w:pPr>
        <w:spacing w:after="0" w:line="240" w:lineRule="auto"/>
        <w:ind w:firstLine="851"/>
        <w:jc w:val="both"/>
        <w:rPr>
          <w:kern w:val="0"/>
        </w:rPr>
      </w:pPr>
      <w:r w:rsidRPr="00457626">
        <w:rPr>
          <w:kern w:val="0"/>
        </w:rPr>
        <w:t>Сложившийся планировочный каркас (структура) является структурообразующей основой территориальной целостности муниципального образования. Его сохранение и развитие имеет особое значение при решении задач эффективного использования демографического и</w:t>
      </w:r>
      <w:r>
        <w:rPr>
          <w:kern w:val="0"/>
        </w:rPr>
        <w:t xml:space="preserve"> интеллектуального потенциала, </w:t>
      </w:r>
      <w:r w:rsidRPr="00457626">
        <w:rPr>
          <w:kern w:val="0"/>
        </w:rPr>
        <w:t>ведения сельского хозяйства, рекреационного использования благоприятных территорий.</w:t>
      </w:r>
    </w:p>
    <w:p w:rsidR="00121445" w:rsidRPr="00457626" w:rsidRDefault="00121445" w:rsidP="0037250A">
      <w:pPr>
        <w:pStyle w:val="aff3"/>
        <w:spacing w:line="240" w:lineRule="auto"/>
        <w:ind w:firstLine="851"/>
        <w:rPr>
          <w:rStyle w:val="WW-1"/>
        </w:rPr>
      </w:pPr>
      <w:r w:rsidRPr="00457626">
        <w:rPr>
          <w:rStyle w:val="WW-1"/>
        </w:rPr>
        <w:t xml:space="preserve">Генеральным планом планировочное развитие предлагается базировать на транспортном каркасе территории, </w:t>
      </w:r>
      <w:r>
        <w:rPr>
          <w:rStyle w:val="WW-1"/>
        </w:rPr>
        <w:t>поскольку</w:t>
      </w:r>
      <w:r w:rsidRPr="00457626">
        <w:rPr>
          <w:rStyle w:val="WW-1"/>
        </w:rPr>
        <w:t xml:space="preserve"> любое производство и проживание, социальное обеспечение </w:t>
      </w:r>
      <w:r w:rsidR="003B6533" w:rsidRPr="00457626">
        <w:rPr>
          <w:rStyle w:val="WW-1"/>
        </w:rPr>
        <w:t>связано,</w:t>
      </w:r>
      <w:r w:rsidRPr="00457626">
        <w:rPr>
          <w:rStyle w:val="WW-1"/>
        </w:rPr>
        <w:t xml:space="preserve"> прежде </w:t>
      </w:r>
      <w:proofErr w:type="gramStart"/>
      <w:r w:rsidRPr="00457626">
        <w:rPr>
          <w:rStyle w:val="WW-1"/>
        </w:rPr>
        <w:t>всего</w:t>
      </w:r>
      <w:proofErr w:type="gramEnd"/>
      <w:r w:rsidRPr="00457626">
        <w:rPr>
          <w:rStyle w:val="WW-1"/>
        </w:rPr>
        <w:t xml:space="preserve"> с транспортной доступностью. </w:t>
      </w:r>
    </w:p>
    <w:p w:rsidR="006C4710" w:rsidRDefault="006C4710" w:rsidP="0037250A">
      <w:pPr>
        <w:suppressAutoHyphens/>
        <w:spacing w:after="0" w:line="240" w:lineRule="auto"/>
        <w:ind w:firstLine="851"/>
        <w:jc w:val="both"/>
      </w:pPr>
      <w:r>
        <w:t>Настоящим генеральным планом запланировано совершенствование инженерной и улично-транспортной системы муниципального образования</w:t>
      </w:r>
      <w:r w:rsidRPr="006C4710">
        <w:t xml:space="preserve">. Новое жилищное строительство планируется осуществлять </w:t>
      </w:r>
      <w:r w:rsidR="00A93095">
        <w:t>на территории села Каякент</w:t>
      </w:r>
      <w:r>
        <w:t>.</w:t>
      </w:r>
    </w:p>
    <w:p w:rsidR="00121445" w:rsidRPr="00284AE7" w:rsidRDefault="00121445" w:rsidP="00284AE7">
      <w:pPr>
        <w:suppressAutoHyphens/>
        <w:spacing w:after="0" w:line="360" w:lineRule="auto"/>
        <w:ind w:firstLine="851"/>
        <w:jc w:val="both"/>
      </w:pPr>
    </w:p>
    <w:p w:rsidR="005F0DD8" w:rsidRPr="00485FEC" w:rsidRDefault="005F0DD8" w:rsidP="0037250A">
      <w:pPr>
        <w:pStyle w:val="3"/>
        <w:keepLines w:val="0"/>
        <w:numPr>
          <w:ilvl w:val="3"/>
          <w:numId w:val="2"/>
        </w:numPr>
        <w:suppressAutoHyphens/>
        <w:spacing w:before="360" w:after="120" w:line="24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1" w:name="_Toc414018591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уточнению границы муниципального образования</w:t>
      </w:r>
      <w:bookmarkEnd w:id="31"/>
    </w:p>
    <w:p w:rsidR="00E6331E" w:rsidRPr="00D924A2" w:rsidRDefault="00E6331E" w:rsidP="0037250A">
      <w:pPr>
        <w:spacing w:after="0" w:line="240" w:lineRule="auto"/>
        <w:ind w:firstLine="851"/>
        <w:jc w:val="both"/>
      </w:pPr>
      <w:r w:rsidRPr="00D924A2">
        <w:t xml:space="preserve">Генеральным планом муниципального образования «Каякентский сельсовет» предусматривается следующие мероприятия по изменению границ: </w:t>
      </w:r>
    </w:p>
    <w:p w:rsidR="00E6331E" w:rsidRPr="00D924A2" w:rsidRDefault="00E6331E" w:rsidP="0037250A">
      <w:pPr>
        <w:pStyle w:val="afa"/>
        <w:numPr>
          <w:ilvl w:val="0"/>
          <w:numId w:val="29"/>
        </w:numPr>
        <w:spacing w:after="0" w:line="240" w:lineRule="auto"/>
        <w:ind w:left="357" w:firstLine="0"/>
        <w:jc w:val="both"/>
      </w:pPr>
      <w:r w:rsidRPr="00D924A2">
        <w:lastRenderedPageBreak/>
        <w:t>установление перспективной границы населенных п</w:t>
      </w:r>
      <w:r>
        <w:t xml:space="preserve">унктов сельсовета «Каякентский»- </w:t>
      </w:r>
      <w:r w:rsidRPr="00D924A2">
        <w:t xml:space="preserve">село Каякент и село Кулкам  в пределах территории общей площадью </w:t>
      </w:r>
      <w:r w:rsidRPr="00BB3B84">
        <w:t>1</w:t>
      </w:r>
      <w:r w:rsidR="0014249A">
        <w:t> </w:t>
      </w:r>
      <w:r w:rsidRPr="00BB3B84">
        <w:t>7</w:t>
      </w:r>
      <w:r w:rsidR="0014249A">
        <w:t>78,2</w:t>
      </w:r>
      <w:r w:rsidRPr="00BB3B84">
        <w:t xml:space="preserve"> га</w:t>
      </w:r>
      <w:r w:rsidRPr="00D924A2">
        <w:t xml:space="preserve">; </w:t>
      </w:r>
    </w:p>
    <w:p w:rsidR="00E6331E" w:rsidRPr="00BB3B84" w:rsidRDefault="00E6331E" w:rsidP="0037250A">
      <w:pPr>
        <w:pStyle w:val="afa"/>
        <w:numPr>
          <w:ilvl w:val="0"/>
          <w:numId w:val="29"/>
        </w:numPr>
        <w:spacing w:after="0" w:line="240" w:lineRule="auto"/>
        <w:ind w:left="357" w:firstLine="0"/>
        <w:jc w:val="both"/>
      </w:pPr>
      <w:r w:rsidRPr="00D924A2">
        <w:t>перевод земель из собственности Каякентского сельсовета в собственность Новокаякентского сельсовет</w:t>
      </w:r>
      <w:proofErr w:type="gramStart"/>
      <w:r w:rsidRPr="00D924A2">
        <w:t>а-</w:t>
      </w:r>
      <w:proofErr w:type="gramEnd"/>
      <w:r w:rsidRPr="00D924A2">
        <w:t xml:space="preserve"> участок </w:t>
      </w:r>
      <w:r w:rsidRPr="00BB3B84">
        <w:t xml:space="preserve">площадью 9,0 га; </w:t>
      </w:r>
    </w:p>
    <w:p w:rsidR="00E6331E" w:rsidRPr="00D924A2" w:rsidRDefault="00E6331E" w:rsidP="0037250A">
      <w:pPr>
        <w:pStyle w:val="afa"/>
        <w:numPr>
          <w:ilvl w:val="0"/>
          <w:numId w:val="29"/>
        </w:numPr>
        <w:spacing w:after="0" w:line="240" w:lineRule="auto"/>
        <w:ind w:left="357" w:firstLine="0"/>
        <w:jc w:val="both"/>
      </w:pPr>
      <w:r w:rsidRPr="00BB3B84">
        <w:t>перевод земель из собственности Каякентского сельсовета в собственность Новокаякентского сельсовета - участок площадью 7,7 га</w:t>
      </w:r>
      <w:r w:rsidRPr="00D924A2">
        <w:t xml:space="preserve">.  </w:t>
      </w:r>
    </w:p>
    <w:p w:rsidR="00145B96" w:rsidRDefault="00145B96" w:rsidP="0037250A">
      <w:pPr>
        <w:suppressAutoHyphens/>
        <w:spacing w:line="240" w:lineRule="auto"/>
        <w:ind w:firstLine="851"/>
        <w:contextualSpacing/>
        <w:jc w:val="both"/>
      </w:pPr>
      <w:r w:rsidRPr="00406DA0">
        <w:t xml:space="preserve">Координаты характерных точек </w:t>
      </w:r>
      <w:r w:rsidR="00F24991">
        <w:t xml:space="preserve"> </w:t>
      </w:r>
      <w:r>
        <w:t xml:space="preserve">перспективных границ </w:t>
      </w:r>
      <w:r w:rsidR="00FB5727">
        <w:t>населенных пунктов муниципального образования</w:t>
      </w:r>
      <w:r w:rsidR="0048081E">
        <w:t xml:space="preserve"> «сельсовет «Каякентский»</w:t>
      </w:r>
      <w:r w:rsidR="00F24991">
        <w:t xml:space="preserve"> </w:t>
      </w:r>
      <w:r w:rsidRPr="00406DA0">
        <w:t>определены аналитическим методом в системе координат МКС-</w:t>
      </w:r>
      <w:r>
        <w:t>05</w:t>
      </w:r>
      <w:r w:rsidRPr="00406DA0">
        <w:t>.</w:t>
      </w:r>
    </w:p>
    <w:p w:rsidR="00E6331E" w:rsidRPr="0014249A" w:rsidRDefault="00E6331E" w:rsidP="0014249A">
      <w:pPr>
        <w:pStyle w:val="af8"/>
        <w:keepNext/>
        <w:spacing w:after="0"/>
        <w:jc w:val="both"/>
        <w:rPr>
          <w:color w:val="auto"/>
          <w:sz w:val="20"/>
          <w:szCs w:val="20"/>
        </w:rPr>
      </w:pPr>
      <w:r w:rsidRPr="00B73447">
        <w:rPr>
          <w:color w:val="auto"/>
          <w:sz w:val="20"/>
          <w:szCs w:val="20"/>
        </w:rPr>
        <w:t xml:space="preserve">Таблица </w:t>
      </w:r>
      <w:r>
        <w:rPr>
          <w:color w:val="auto"/>
          <w:sz w:val="20"/>
          <w:szCs w:val="20"/>
        </w:rPr>
        <w:t>3</w:t>
      </w:r>
      <w:r w:rsidRPr="00B73447">
        <w:rPr>
          <w:color w:val="auto"/>
          <w:sz w:val="20"/>
          <w:szCs w:val="20"/>
        </w:rPr>
        <w:t xml:space="preserve">- Ведомость поворотных точек </w:t>
      </w:r>
      <w:r>
        <w:rPr>
          <w:color w:val="auto"/>
          <w:sz w:val="20"/>
          <w:szCs w:val="20"/>
        </w:rPr>
        <w:t>планируемых</w:t>
      </w:r>
      <w:r w:rsidRPr="00B73447">
        <w:rPr>
          <w:color w:val="auto"/>
          <w:sz w:val="20"/>
          <w:szCs w:val="20"/>
        </w:rPr>
        <w:t xml:space="preserve"> границ населенных пунктов муниципального образования «сельсовет «Каякентский»</w:t>
      </w:r>
    </w:p>
    <w:p w:rsidR="00E6331E" w:rsidRDefault="00E6331E" w:rsidP="00E6331E">
      <w:pPr>
        <w:spacing w:after="0" w:line="240" w:lineRule="auto"/>
        <w:jc w:val="center"/>
        <w:rPr>
          <w:rFonts w:ascii="Calibri" w:hAnsi="Calibri"/>
          <w:b/>
          <w:bCs/>
          <w:color w:val="000000"/>
          <w:kern w:val="0"/>
          <w:sz w:val="22"/>
          <w:szCs w:val="22"/>
          <w:lang w:eastAsia="ru-RU"/>
        </w:rPr>
        <w:sectPr w:rsidR="00E6331E" w:rsidSect="00E6331E">
          <w:pgSz w:w="11907" w:h="16840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42" w:type="pct"/>
        <w:tblLook w:val="04A0"/>
      </w:tblPr>
      <w:tblGrid>
        <w:gridCol w:w="621"/>
        <w:gridCol w:w="1161"/>
        <w:gridCol w:w="1161"/>
      </w:tblGrid>
      <w:tr w:rsidR="0014249A" w:rsidRPr="000B4293" w:rsidTr="00997DAB">
        <w:trPr>
          <w:trHeight w:val="170"/>
          <w:tblHeader/>
        </w:trPr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№ </w:t>
            </w:r>
          </w:p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/</w:t>
            </w:r>
            <w:proofErr w:type="spellStart"/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Координаты</w:t>
            </w:r>
          </w:p>
        </w:tc>
      </w:tr>
      <w:tr w:rsidR="0014249A" w:rsidRPr="000B4293" w:rsidTr="00997DAB">
        <w:trPr>
          <w:trHeight w:val="170"/>
          <w:tblHeader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Yk</w:t>
            </w:r>
            <w:proofErr w:type="spellEnd"/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Xk</w:t>
            </w:r>
            <w:proofErr w:type="spellEnd"/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386632,35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145546,2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387543,3642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145882,3657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387538,4286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146092,8341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387532,6665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146198,4804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387527,6771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146298,2796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387513,8491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146483,5939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387491,7589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146657,9512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387489,2037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146746,8976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387471,3174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147049,1429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387453,4311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147119,0911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387455,1346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147190,7664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387446,6173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147228,7629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387452,5794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147296,1204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387460,2449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147379,022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387467,9105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147438,6075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387457,6898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147507,6921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387449,1725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147616,5004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387433,8414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147742,5798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387438,9517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147809,9374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387450,8759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147889,3847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387483,2416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148077,6403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387502,1358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148187,0305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387504,6197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148210,7756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387505,5068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148255,5675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387499,1196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148343,3523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387500,2762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148508,5557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387531,4249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148808,6961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387545,0086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148856,4346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387546,3629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148861,1942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387563,5433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148921,5732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387608,0862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149074,38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387608,2626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149075,1411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387609,4511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149080,503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387608,0698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149087,8367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387604,5869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149106,0282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387603,8763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149109,7397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387599,1693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149134,3247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387633,0415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149141,9623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387621,0337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149210,5168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387589,582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149391,3773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387712,7984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149412,4348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387725,6477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149341,7193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388395,8031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149437,4839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388408,8786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149274,3737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388412,0321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149191,7811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388421,9657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149172,9516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388426,0577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149165,1951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388464,8573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149090,9121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388468,7128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149083,9745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388484,7942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149046,8342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388491,366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149003,1632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388489,6529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148940,6993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388490,9763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148916,988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388510,0597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148895,5126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388525,0493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148867,4889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388527,4904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148859,3422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388526,1681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148854,0314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388528,7836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148825,3776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388534,4031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148784,2605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388535,9323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148756,5285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388539,3033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148739,2143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388546,5102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148715,5886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388548,1376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148692,1797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388546,0599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148676,306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388568,4415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148672,973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388632,1631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148635,1784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388682,4589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148601,7149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388706,9203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148587,5355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388731,4325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148577,9451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388790,8314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148543,7082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388832,431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148516,2775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388920,8409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148465,3774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388961,8793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148444,0328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388989,327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148440,7906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389186,791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148475,9146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389344,8154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148501,5821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389367,2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148527,7899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389460,2026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148625,0563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389479,9223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148639,1058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389507,1036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148659,3697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389561,4661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148690,1707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389629,9523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148699,3569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389715,4934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148719,7558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389785,0454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148748,2603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389818,8888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148763,7959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389858,8612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148782,9789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389942,6702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148815,1309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389961,324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148824,4522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389996,4997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148849,5794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390085,2386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148867,4115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390215,2823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148822,8311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390302,4223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148803,9182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390344,7931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148795,0021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390418,076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148797,9742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390432,466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148800,9462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390438,5951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148871,8696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390451,9193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148936,1734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390466,8424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148948,0615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390495,6225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148946,4404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390562,5098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148938,0647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390600,6169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148928,8784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390652,8475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148916,9903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390732,526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148914,0183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391022,65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149108,55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390952,0913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149283,6884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390903,5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149404,3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390861,5038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149443,9846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390784,5502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149613,3893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390743,3185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149601,063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390676,1648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149758,5804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390662,3077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149777,6284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390526,801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149836,2583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390446,8561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149936,6318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390419,9413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150025,7926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390451,9193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150059,9709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390468,841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150118,3307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390455,3836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150257,4755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390505,3492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150326,3725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390510,0126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150348,3925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390502,1514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150375,1408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390477,3103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150417,1284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390481,6697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150417,8624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390503,583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150428,0148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390527,0829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150442,5283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390550,8838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150450,6101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390579,1294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150444,0876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390594,8212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150427,6254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390615,6072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150403,5401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390665,3445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150350,3928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390682,7667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150329,6114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390709,6593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150309,3727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390756,7837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150295,6059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390768,9717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150294,7748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390808,2367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150299,39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390900,1356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150324,203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390964,4189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150338,6866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391005,377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150328,9537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391045,7889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150299,6111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391077,8292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150274,3726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391211,8511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150155,4115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391273,7869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150120,2401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391608,7883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149982,3598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391983,4204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149831,1515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392162,3408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149502,6146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392527,7768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149220,9384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392569,527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149176,9751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392626,2879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149145,9039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392660,6642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149142,1213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392691,5762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149158,6026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392698,7713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149173,1925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392712,8949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149193,1861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392730,501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149200,1186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392759,2932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149197,1616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392815,4908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149191,3624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392841,0732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149192,4431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392871,4523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149198,3872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392901,2984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149213,2473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393079,0426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149378,6001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393157,9717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149450,8452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393235,4681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149458,507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393317,2784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149477,4199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393362,5806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149495,5223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393428,1354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149522,2705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393525,6682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149536,5903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393563,5088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149533,6182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393594,4208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149533,6182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393731,1266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149535,5095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393831,0578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149533,6182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394015,4641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149533,0779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394099,6727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149530,1059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394167,6259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149526,5935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394243,0406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149524,9723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394353,0981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149516,0563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394398,1338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149524,7022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394464,7545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149559,2857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394545,8098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149593,1448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394541,9369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149600,1189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394531,6253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149621,2835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394494,3917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149712,406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394411,1649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149931,0695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394411,1333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149931,151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394367,6371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150041,2713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394341,3305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150112,914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394341,3109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150112,9644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394290,4481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150222,4174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394259,5948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150271,9912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394213,2588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150338,0235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394186,6171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150359,0987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394132,09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150389,5304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394046,7338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150447,1372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393977,5357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150499,3069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393956,1203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150517,2669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393901,4514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150545,5244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393822,3473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150570,604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393822,134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150570,668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393707,8922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150606,8481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393641,5336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150649,2748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393544,7185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150770,2263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393452,2225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150912,0728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393389,6398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150992,1808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393374,2448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151006,1371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393370,4503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151008,917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393367,7766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151010,7455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393370,0859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151011,2769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393318,7441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151341,4208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393310,2166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151379,2466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393294,2277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151426,2587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393267,5794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151466,246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393102,8928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151639,1639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392973,3821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151766,1504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392876,9152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151860,7149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392775,1187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151972,0308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392745,2725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152009,8566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392670,1243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152109,8248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392585,3827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152223,3021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392536,6163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152286,5252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392491,3142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152345,6956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392454,806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152399,1921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392281,0591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152598,0476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392201,3806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152693,6929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392005,2491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152951,989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391929,5679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152912,5421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391911,8468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152906,1927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391862,8139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152889,4413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391827,7714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152878,0936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391815,1134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152870,7986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391798,7247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152860,3965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391772,4761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152854,9928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391760,3511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152854,8577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391741,6973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152854,5876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391695,3293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152850,2646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391660,8197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152841,0783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391625,2442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152823,5164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391591,2676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152798,9296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391560,0891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152766,7777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391527,5782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152730,573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391513,7211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152716,2532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391503,4615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152710,8495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391499,5975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152708,8232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391489,7376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152696,9351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391485,7403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152679,9135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391480,011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152656,2723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391456,9602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152634,5225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391446,5673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152629,9294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391456,0275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152603,9917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391460,6909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152596,6967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391464,6882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152578,9997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391461,8901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152567,787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391449,8984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152534,5543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391422,7171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152477,5455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391384,61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152463,2257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391405,3957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152411,6205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391383,0111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152401,0833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391393,4106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152327,3004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391399,6663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152302,4661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391403,2638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152274,9073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391403,7968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152244,9169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391393,9369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152213,4404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391384,3435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152198,0399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391354,231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152142,382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391339,0414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152108,6089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391312,5264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152080,78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391299,3354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152065,2444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391293,4728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152040,7927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391285,2118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152021,2043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391271,6212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152004,588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391238,8438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151956,3601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391219,5238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151924,3433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391208,065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151901,7829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391198,6048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151875,4399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391186,3466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151867,1993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391177,4194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151866,5239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391171,8233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151858,2833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391174,6214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151845,9899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391175,9538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151834,9123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391173,6887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151816,4047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391170,1413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151782,7553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391156,6338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151734,2687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391140,3783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151686,9865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391140,5098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151679,0385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391140,543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151664,2088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391202,3393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151645,5177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391233,7268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151638,3575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391349,2762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151614,8744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391349,2943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151614,8706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391488,9504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151585,3497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391546,5915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151565,5303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391653,0661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151516,7941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391795,2878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151453,5879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391792,9953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151346,8245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391786,8662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151259,8252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391784,4679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151232,2664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391781,0036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151196,6021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391776,7399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151123,112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391774,8745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151089,0688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391765,0146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151009,3644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391757,8196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150925,8775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391756,2207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150878,3251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391757,0201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150854,2787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391757,0201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150813,7511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391750,6245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150771,8725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391744,2289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150749,177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391735,7015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150716,4847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391726,1081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150675,4167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391718,3801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150654,8827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391698,1273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150622,4606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391689,2002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150615,9762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391646,2964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150600,4406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391608,9888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150596,3879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391577,5438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150602,0617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391548,2306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150614,4902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391524,7801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150633,9435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391509,3241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150647,993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391492,8021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150663,1234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391479,478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150688,5207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391458,9588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150714,7286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391430,1786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150723,6446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391305,7496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150742,3443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391223,3754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150754,2832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391220,4396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150793,64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391207,7178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150933,5384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391197,9319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151008,6139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391179,6647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151117,0931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391163,3548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151229,8718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391140,1947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151329,4212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391124,211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151392,2598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391116,7084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151431,9473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391084,0885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151440,5462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391019,8274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151464,3587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390982,3146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151485,5254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390934,6896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151514,7949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391005,8009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151661,9694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391005,6378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151665,7728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390974,7498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151713,659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390965,1657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151707,9257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390898,2784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151656,0504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350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390868,5656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151636,5971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390846,4475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151624,709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390802,2113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151589,0447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390768,6344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151564,7281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390716,537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151534,7377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390678,8296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151508,3947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390671,6346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151500,9646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390644,9863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151474,0813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390628,1978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151458,1404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390611,5427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151450,0349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390605,68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151449,8998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390589,2913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151448,4138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390560,2447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151437,6064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390551,1842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151432,0676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390526,801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151421,1252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390506,9481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151415,3162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390436,9963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151399,2403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390340,7959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151374,1131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390261,6504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151347,0947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390213,6834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151335,747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390191,2989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151325,7502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390179,3071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151316,0235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390141,4665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151301,7038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390103,8924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151297,9212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390092,106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151295,9965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390074,9969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151290,3076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390072,1809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151289,0051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390024,214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151268,7413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389974,6481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151254,1513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389949,8652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151250,3688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389932,2773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151242,9387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389918,5535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151232,2664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389886,0425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151224,5662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389872,5851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151226,3224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389852,4657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151225,1065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389836,6099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151221,324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389792,507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151219,4327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389742,8893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151220,0102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389743,05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151265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389795,75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151261,85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389819,1553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151274,9555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389858,0618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151312,7813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389868,8544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151322,5079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389856,41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151401,7577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389830,181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151399,0397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389754,5029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151430,1283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389685,0226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151464,8548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389642,943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151468,1621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389594,0132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151467,1699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389424,0637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151440,7116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389404,818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151439,3887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389406,1228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151465,5163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389413,2992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151511,4876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389442,3308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151550,5137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389491,913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151596,485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389539,8642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151626,2507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389664,4721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151652,0475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389757,4387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151659,985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389815,6421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151661,3812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389790,6416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151820,5926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389799,169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151822,754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389855,6634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151847,3408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389922,8172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151910,0235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389966,2539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151970,0044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389986,7731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152009,4513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389995,3006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152047,0069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390001,2964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152123,8743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390000,497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152162,5107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390000,7635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152194,9328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390007,9585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152223,3021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390025,0134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152241,8097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390090,7015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152277,2039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390134,2715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152301,9257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390140,2007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152310,7743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390137,5359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152340,3594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390117,2832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152399,5298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390103,5593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152433,0326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390094,8986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152451,5402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390069,4495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152463,1582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390045,3328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152455,8632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389978,0458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152441,6785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389929,9456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152441,9487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389890,5061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152446,1366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389863,0584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152449,9191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389810,4292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152449,72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389801,3374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152449,8293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389797,77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152449,2437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389714,494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152419,3883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389524,2299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152337,2395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389484,39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152332,5134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389449,2847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152339,858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389433,1252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152354,8296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389380,7459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152453,4161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389376,5667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152475,7322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389380,4673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152483,6417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389422,7899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152509,2811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389453,6071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152520,9776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389475,4587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152527,5971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389542,3415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152552,285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389563,2375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152574,0362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389573,8248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152627,143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389576,6109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152677,4249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389565,4664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152687,0293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389505,8432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152675,165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389431,489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152646,208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389245,8836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152551,3733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389190,7216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152555,1559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389153,9469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152550,0224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389143,0211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152543,538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389076,4003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152491,9328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389107,1791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152463,8336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388911,9803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152274,4345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388996,9884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152137,4511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388839,8966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152063,4206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388787,133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152165,6853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388779,0052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152161,9028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388727,9737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152270,1115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388659,5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152411,65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388808,7181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152626,2143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388685,6029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152776,4368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388785,0011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152851,2778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388739,8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152930,3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388814,3143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153034,1925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388808,7181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153114,167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388868,4103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153156,8561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388903,3196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153121,1918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388942,2261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153147,9401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388894,7921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153238,9921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388929,4349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153405,4256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388772,2099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153460,5432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388804,7209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153564,2939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388977,9349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153507,5553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389079,1984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153411,0995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389126,6324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153173,3374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389136,2258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153142,6715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389103,3151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153005,9583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389149,9497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152900,3162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389201,6474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152918,4186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389277,8615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152759,2801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389296,5154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152657,4206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389431,3558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152699,5694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389422,0289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152734,9635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389482,6177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152753,0748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389469,1964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152840,3353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389585,383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152859,7886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389896,3687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152887,8878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389845,204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153014,0638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389891,8385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153031,0854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389819,0886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153198,5996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389778,0503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153183,7395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389761,5283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153225,0777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389798,1795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153238,8599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389794,5722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153255,0681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389795,6381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153271,2792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389803,4994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153301,4047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389802,8332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153324,9107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389806,9637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153344,7693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389817,09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153359,2241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389823,7521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153380,974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389823,6189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153398,5359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389829,3482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153416,6383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389938,8308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153659,5263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390005,7284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153468,9133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390054,5979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153487,1911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390122,6844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153509,8866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390308,1566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153476,1136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390474,3088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153408,1623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390647,7892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153304,4115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390680,8331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153262,6681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390875,5656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153378,6615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390884,5323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153182,7142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390883,7312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153121,2236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390873,1448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153070,9745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390869,3015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153045,8487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391422,0558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153401,2726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391474,8194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153428,6963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391448,5708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153482,7331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391493,6065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153510,5621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391531,7135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153465,036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391589,4071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153504,4829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391281,7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153930,75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391185,7646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154059,5439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390886,4248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154444,9942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390445,6618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155056,8264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390233,9372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155412,9852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389783,45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156193,55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389414,75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156818,8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388939,2331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157561,434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388864,6178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157720,0322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388609,86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158236,8946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388460,8162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158522,6643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388354,4076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158753,613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388217,8634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159107,0229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388186,6849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159159,7088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388204,406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159170,9214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388088,45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159355,15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387822,1361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159755,1948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387709,1791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159686,3905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387644,4463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159810,888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387393,3648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159674,6799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387202,1713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159689,9028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387112,2303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159691,1016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386951,825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159725,477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386854,1784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159676,2672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386677,3383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159629,8111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386626,6727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159628,4836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386576,7501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159626,7944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386537,712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159623,7016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386491,4612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159618,6475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386389,3534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159603,8723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386255,5636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159609,6058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386216,6193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159602,0252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386112,4066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159469,0802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386105,5188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159452,3858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386098,1905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159418,6128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386092,5944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159398,8894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386081,4021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159364,4409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386073,8073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159341,3401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386059,4172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159300,5423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386047,4255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159266,6342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386045,0271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159254,4759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386039,431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159239,0754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386015,714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159212,057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385999,3253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159191,1177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385987,4668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159170,989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385979,3391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159154,1025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385962,9503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159087,0968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385951,7581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159022,2526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385946,6949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158999,2869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385938,1674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158972,8089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385923,2444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158939,306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385914,5837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158909,1805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385904,0576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158863,5193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385894,8639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158827,4497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385884,2046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158797,1891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385865,5508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158762,3353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385860,6209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158740,3153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385862,886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158691,5471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385862,353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158642,1034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385858,8887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158576,989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385857,2898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158533,7595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385855,9574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158497,0144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385862,886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158436,223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385876,2101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158383,5371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385877,276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158345,9815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385873,2788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158302,2116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385876,7378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158225,0479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385876,8259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158221,0149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385878,3721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158150,2705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385876,4659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158147,1896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385864,9578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158128,5902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385853,8854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158119,0911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385813,8541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158084,5488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385778,0816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158052,5971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385761,047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158019,7819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385717,6088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157936,8804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385511,4906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157616,5004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385485,2528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157581,2108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385464,8269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157584,3322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385439,511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157586,4936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385288,3378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157546,5522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385203,1649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157563,8234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385085,6264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157590,5937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385036,2262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157619,9546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384976,2613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157590,4802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384918,6877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157540,5073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384848,4516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157498,4136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384802,35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157421,9514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384726,9353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157301,7195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384648,0563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157191,4843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384557,452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157068,2803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384301,2286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156502,7847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384266,8523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156448,4777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384258,0583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156411,1923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384251,796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156371,5428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384214,2159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156334,3684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384192,1984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156311,3664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383589,852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155814,8282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383401,715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155460,6167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383365,4733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155408,7413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383112,6426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155057,6021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383008,386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154854,0531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382915,1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154486,85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382934,3037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154142,9282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382946,8418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153922,5267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382969,9341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153516,5968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382963,3034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153512,5377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382920,5161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153491,8617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382886,6116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153479,9381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382871,9739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153482,8556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382811,171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153529,5351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382768,5089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153478,0354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382745,8641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153430,9754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382747,3655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153390,3845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382841,5724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153395,9658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382877,6038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153396,2195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382923,3936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153384,8033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382962,6778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153369,5817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383028,4227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153349,4525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383054,3012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153344,8222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383031,7717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153278,4559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383018,8455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153229,0621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383019,8526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153138,7211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383017,4755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153110,4343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383010,0941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153084,0502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382999,4598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153053,0997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382857,211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152748,2875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382823,5568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152658,2265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382821,0546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152653,5332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382810,9208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152645,9224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382607,4937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152525,4182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382576,7169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152510,4503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382538,6838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152495,9898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382406,5689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152459,7117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382239,2142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152435,2361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382168,4867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152427,4927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382155,0942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152333,6949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382150,8463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152303,9442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382137,7099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152255,6157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382127,6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152195,05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382122,7132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152164,3437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382122,95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152128,55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382123,7603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152030,1461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382132,1162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151987,2657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382126,6964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151985,6891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382121,0054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151983,9842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382105,2774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151980,1901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382090,2014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151975,9959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382077,2397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151971,1493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382047,6424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151963,2208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382034,034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151959,4056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382023,3551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151958,3317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382017,0275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151954,7455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382008,7541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151951,0173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381985,4965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151944,8659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381950,3195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151942,7189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381937,5107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151941,3241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381912,5361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151943,8641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381893,2161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151946,5659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381855,5088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151941,2974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381833,9997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151938,2747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381833,6572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151938,3253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381826,3289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151938,7306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381799,6806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151930,8953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381795,2784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151928,1481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381787,2891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151922,2494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381761,5735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151906,984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381745,318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151895,0959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381730,8288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151881,735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381730,1556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151879,8528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381725,7345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151879,6633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381717,4705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151878,0742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381692,0214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151876,7233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381656,0462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151870,6442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381638,3251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151872,2653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381622,4693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151875,7777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381615,5408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151876,5882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381587,0271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151894,9608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381566,6411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151921,5739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381553,7167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151933,8673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381537,5945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151947,1063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381510,5464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151980,0688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381500,1536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151995,6044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381481,3666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152016,9489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381456,4504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152025,3246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381430,335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152018,8402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381401,9546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151991,4165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381396,092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151969,9369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381396,6249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151960,6155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381393,5604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151946,8361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381386,5213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151938,0713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381386,4366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151937,7423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381385,5473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151937,2861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381384,7664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151936,7042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381368,012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151928,2895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381334,1449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151910,9138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381331,8223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151909,9794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381287,8998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151880,7761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381257,2543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151872,4004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381242,0648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151877,3988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381227,0085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151889,9624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381192,6322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151909,4156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381176,2434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151910,0911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381166,6784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151908,504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381147,1968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151908,7402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381127,2106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151909,1454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381095,0994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151897,7977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381075,3796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151882,127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381056,9923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151861,3228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381049,9305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151843,0854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381048,8645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151832,1429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381043,5349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151821,2005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381028,0789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151809,9878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381012,8893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151803,3683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381001,2973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151792,2908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380990,9045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151760,5441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380979,1792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151731,4993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380959,193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151707,4529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380941,3386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151699,0772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380935,2095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151695,5648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380925,3496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151681,245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380916,5557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151672,1939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380903,6313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151664,2234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380862,0599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151635,1786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380844,0723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151630,9908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380820,2221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151631,1259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380805,1658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151625,7222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380798,2738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151620,5319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380796,6873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151618,747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380789,0073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151607,2271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380788,5106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151605,9987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380779,4502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151585,1946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380759,7304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151557,5007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380756,7991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151548,3144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380761,0628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151525,3487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380759,7304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151515,7572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380748,2716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151491,0354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380743,2085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151476,1752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380740,5436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151454,8307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380740,6769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151433,351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380734,0148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151414,8434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380727,3527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151407,0081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380705,5011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151378,9089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380697,3734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151357,5643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380695,3748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151341,8937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380689,7786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151329,4652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380680,1852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151322,9808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380665,9284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151325,5475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380647,0081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151326,0879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380636,7485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151318,6578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380629,0205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151309,6067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380625,423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151302,4468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380664,0642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151275,5548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380674,9222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151267,9983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380742,0759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151210,7192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380765,3932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151181,2691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380786,3121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151150,198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380810,9618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151121,4233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380827,2173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151097,1068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380849,4686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151033,6135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380866,6567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150996,193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380878,1155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150976,4695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380885,9768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150954,0442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380905,43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150894,6037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380918,6209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150866,3694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381115,35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150515,05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381250,95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150432,75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381473,5228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149957,7066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381489,8274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149898,7047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381509,5471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149819,0003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381546,3218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149633,3838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381567,374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149519,9064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381584,4289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149447,497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381615,0744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149355,9046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381644,3876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149291,8709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381696,3518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149189,2009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381712,8737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149114,6301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381751,2473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148961,1654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381807,624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148848,6641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381794,6188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148795,9206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381779,1442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148730,9928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381762,8465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148672,7414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381743,0917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148603,307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381731,2388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148565,0847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381696,5034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148459,7648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381678,0656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148414,1984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381671,316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148399,3435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381647,7749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148353,9441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381619,4597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148292,3545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381594,2724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148236,2728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381574,0237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148186,7007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381568,5912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148161,3304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381560,0308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148090,8946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381552,4581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148040,321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381538,959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147964,3771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381520,8505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147878,4187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381507,8452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147819,4996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381493,8523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147759,5791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381486,7735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147726,6979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381477,8838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147684,8036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381462,4093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147632,394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381431,6247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147554,781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381408,7421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147497,0303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381384,3779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147439,2796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381368,4094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147380,5274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381362,3184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147315,9334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381361,2561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147304,6799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381376,3722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147298,857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381396,3585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147402,6078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381509,5487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147370,8302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381520,806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147397,4743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381533,0643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147439,0826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381556,2483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147479,8805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381590,3581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147495,5511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381611,9433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147496,9021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381639,6575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147516,6255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381701,2151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147727,099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381711,075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147760,0615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381729,4623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147806,263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381748,6491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147860,57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381765,171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147917,3087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381779,2946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147958,9171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381801,1462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147997,5534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381839,5198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148027,2737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381891,1639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148053,1452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381951,1762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148094,2794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382003,4069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148152,0988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382040,1815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148203,9742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382083,0853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148278,0046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382121,4589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148342,5787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382199,0054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148426,8761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382279,2168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148500,6364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382354,898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148588,1761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382476,6808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148728,4017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382566,7521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148849,7144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382607,7905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148913,4779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382645,0981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148988,3189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382671,2134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149053,7035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382715,1831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149143,9451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382907,5839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149488,7001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382989,6607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149602,1775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383042,4243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149643,2455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383112,7759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149707,009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383199,9158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149842,6414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383228,696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149897,2187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383305,1766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150211,7131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383337,6876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150244,1352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383385,1216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150261,9673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383441,616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150260,8866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383519,962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150261,427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383567,9289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150280,3399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383611,0992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150321,9482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383647,3409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150361,9355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383673,1897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150383,8204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383751,2693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150416,5127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383837,3433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150427,8605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383918,3542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150457,5807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383948,9997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150488,1115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384012,6892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150543,7695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384060,3896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150581,0549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384092,9006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150635,6321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384111,0214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150690,2093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384116,0846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150704,5291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384194,4707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150827,5107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384221,0789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150852,0497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384244,7959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150868,2607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384257,3206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150884,742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384261,5715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150901,0206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384268,4784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150892,814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384275,9698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150886,087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384281,5569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150882,1136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384302,5752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150863,594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384321,4667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150849,3872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384343,8612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150845,3281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384372,0106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150836,8294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384386,2731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150817,4218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384404,4138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150792,8136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384417,8005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150785,7102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384442,3218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150784,5686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384457,0847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150792,1794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384478,6034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150795,4774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384495,2429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150784,8223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384502,7494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150774,9283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384517,2621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150759,5798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384551,7921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150742,075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384569,3073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150731,2931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384580,8174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150728,3756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384592,7027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150726,5997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384620,1015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150711,1245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384630,1103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150714,4225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384642,7463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150732,0541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384648,251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150733,0689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384660,5117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150733,3226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384679,1529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150734,3374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384694,6664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150734,2105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384709,6795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150730,9125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384717,186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150724,9507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384749,4641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150704,7821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384763,4763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150692,7317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384768,6239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150675,6923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384768,4807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150673,7048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384765,1027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150636,4119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384764,6023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150614,848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384769,6067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150590,7471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384784,6197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150552,9469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384792,3765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150538,3595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384807,3895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150510,3265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384812,1437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150494,978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384822,2775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150475,4437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384840,5434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150460,2221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384879,8276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150439,0387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384912,2308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150426,3541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384944,5089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150416,0795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384967,9668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150411,3228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384999,9947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150406,9466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385012,3804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150404,0291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385033,5238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150387,9196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385047,6611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150360,5207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385050,1633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150346,3139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385049,6629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150319,9299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385057,9201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150302,2982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385076,5613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150284,5397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385084,318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150274,5188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385097,0791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150255,1113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385117,597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150225,4292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385125,3537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150209,7003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385124,1027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150197,0156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385123,7273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150189,6585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385132,7352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150182,5551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385142,6188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150181,6672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385152,7526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150177,7349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385156,5059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150174,0564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385174,6466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150156,5516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385177,8995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150151,3509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385190,9108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150120,4003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385214,0559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150088,435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385233,3227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150066,9979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385271,3558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150026,4071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385291,2481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150000,7841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385299,7555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149990,0021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385311,8911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149976,4295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385324,402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149959,559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385345,17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149931,0185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385357,0554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149914,5285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385372,9442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149902,2243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385381,7018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149898,9263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385390,2092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149891,0619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385398,7166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149886,6222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385421,2134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149883,6315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385434,8106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149877,3624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385458,7063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149875,0792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385488,232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149873,0496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385524,9515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149862,5214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385549,3477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149851,6126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385578,6232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149840,4501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385611,4017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149833,093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385667,5756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149826,3701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385675,613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149826,4661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385678,5299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149826,57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385697,4766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149828,146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385719,9962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149826,7507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385747,0198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149820,0278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385775,4195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149813,4318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385789,9321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149811,0217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385806,6967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149804,0452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385833,2198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149777,5342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385853,1121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149760,0294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385866,4987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149752,0381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385899,2773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149731,489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385915,4789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149720,4533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385931,3677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149711,7009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385957,6405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149700,1579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385979,5346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149688,7417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385997,175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149669,7147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386012,8136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149654,1126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386029,3279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149644,0917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386058,6034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149616,4392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386060,2298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149611,1116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386063,1073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149600,9639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386067,1108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149590,182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386068,9875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149582,4443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386085,0014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149563,1637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386104,143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149563,9247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386124,5358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149578,2584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386140,5497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149577,8778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386157,1892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149568,1107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386193,2206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149545,4051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386216,8661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149521,558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386229,7524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149498,5988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386236,0078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149479,5718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386245,7663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149444,9427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386250,7706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149423,6325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386259,2781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149403,3371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386268,2859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149386,7202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386270,663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149366,4247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386265,1582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149342,8313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386266,2841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149318,0962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386280,4215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149299,7035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386306,5692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149277,3785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386320,2061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149258,4784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386331,3408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149237,9292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386344,9776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149212,4331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386366,2461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149156,1132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386389,2662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149100,5545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386403,4631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149074,6411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386408,65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149073,6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386461,8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148928,35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386462,4232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148898,1769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386467,0839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148871,7234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386465,5826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148801,1967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386450,1045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148737,1743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386524,8916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148689,3601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386582,9849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148650,4536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386607,8907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148578,5151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386638,5339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148509,068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386643,533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148497,9734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386643,6098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148497,7995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386663,8626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148452,6787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386696,5067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148376,8921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386711,2965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148342,5787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386717,8254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148332,852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386738,3446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148321,9096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386776,1852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148307,4547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386784,1797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148297,593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386788,7099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148279,3556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386806,5642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148230,4522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386831,8801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148198,8407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386863,0586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148161,5552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386908,6272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148092,6583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386923,5503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148050,2393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386926,7481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148028,0842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386929,1464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147993,5007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386932,3442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147939,734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386937,4074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147875,4302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386933,1437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147808,4245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386932,6107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147743,3101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386939,8058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147686,8416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386942,7371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147651,7176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386951,7975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147534,7279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386953,3964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147502,0356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386952,597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147463,3992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386952,8634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147409,6326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386956,0612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147351,2728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386960,0585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147269,9473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386962,7233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147182,6778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386962,9898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147132,9639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386965,9211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147072,1725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386976,3139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146991,1172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386992,7027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146897,6335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386990,4375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146893,7158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386978,5791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146889,5279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386893,7042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146861,1586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386776,0225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146818,2154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386773,3871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146817,2537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386694,7746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146790,2352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386598,9739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146769,9714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386566,4631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146763,9705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386568,9225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146753,3868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386582,9347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146723,4511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386602,7019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146698,5891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386625,722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146662,5647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386637,7324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146646,8358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386652,9957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146631,8679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386695,7829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146583,4125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386719,6127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146548,6201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386722,4515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146522,7164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386718,903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146495,0138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386719,6127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146476,3056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386722,0966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146452,2007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386702,935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146367,2941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386695,1284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146323,0419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386683,4185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146255,4044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386623,0947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146092,067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386589,0296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146025,5089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386569,1582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145971,5428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386563,8355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145905,3444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386577,3197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145861,8117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386607,4815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145808,5652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386625,5787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145768,2705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386636,224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145712,8653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386629,1271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145653,5026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386627,3529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145619,6839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386629,1271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145583,7065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386629,4826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145554,1773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391311,4118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152876,0651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391377,9515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152876,6256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391420,4008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152887,7381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391464,4159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152922,3103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391494,8611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152955,4714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391552,9679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153001,8617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391578,5419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153013,327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391602,2022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153020,2061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391617,6857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153026,2033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391638,2145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153040,1381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391678,7501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153073,4756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391690,9282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153085,8228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391695,7994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153097,4645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391698,9309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153111,5756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391699,9895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153124,1388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391689,8844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153136,6228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391643,7816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153207,002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391617,0037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153254,7964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391602,8981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153237,1645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391598,8967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153224,4645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391586,5446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153198,8881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391569,7493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153170,8625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391567,0597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153165,3742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391546,183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153132,3895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391522,0008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153106,4603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391493,1214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153104,8728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391445,9748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153125,5103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391432,4049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153133,8006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391405,2652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153148,6172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391392,0433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153152,8506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391389,0857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153160,7881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391396,7405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153170,4895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391401,2638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153179,3089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391394,3049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153195,7131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391381,083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153196,595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391323,672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153170,1367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391298,62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153148,4408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391268,5227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153115,4561</w:t>
            </w:r>
          </w:p>
        </w:tc>
      </w:tr>
      <w:tr w:rsidR="0014249A" w:rsidRPr="000B4293" w:rsidTr="00997DAB">
        <w:trPr>
          <w:trHeight w:val="17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391230,3468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9A" w:rsidRPr="000B4293" w:rsidRDefault="0014249A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153085,4897</w:t>
            </w:r>
          </w:p>
        </w:tc>
      </w:tr>
    </w:tbl>
    <w:p w:rsidR="00E6331E" w:rsidRDefault="00E6331E" w:rsidP="00E6331E">
      <w:pPr>
        <w:spacing w:after="0" w:line="240" w:lineRule="auto"/>
        <w:jc w:val="center"/>
        <w:rPr>
          <w:b/>
          <w:bCs/>
          <w:color w:val="000000"/>
          <w:kern w:val="0"/>
          <w:sz w:val="18"/>
          <w:szCs w:val="18"/>
          <w:lang w:eastAsia="ru-RU"/>
        </w:rPr>
        <w:sectPr w:rsidR="00E6331E" w:rsidSect="005B1AFC">
          <w:type w:val="continuous"/>
          <w:pgSz w:w="11907" w:h="16840" w:code="9"/>
          <w:pgMar w:top="1134" w:right="850" w:bottom="1134" w:left="1701" w:header="708" w:footer="708" w:gutter="0"/>
          <w:cols w:num="3" w:space="708"/>
          <w:docGrid w:linePitch="360"/>
        </w:sectPr>
      </w:pPr>
    </w:p>
    <w:p w:rsidR="00E6331E" w:rsidRDefault="00E6331E" w:rsidP="00E6331E">
      <w:pPr>
        <w:spacing w:after="0" w:line="240" w:lineRule="auto"/>
        <w:jc w:val="center"/>
        <w:rPr>
          <w:b/>
          <w:bCs/>
          <w:color w:val="000000"/>
          <w:kern w:val="0"/>
          <w:sz w:val="18"/>
          <w:szCs w:val="18"/>
          <w:lang w:eastAsia="ru-RU"/>
        </w:rPr>
      </w:pPr>
    </w:p>
    <w:p w:rsidR="00E6331E" w:rsidRPr="00863F3C" w:rsidRDefault="00E6331E" w:rsidP="00E6331E">
      <w:pPr>
        <w:pStyle w:val="af8"/>
        <w:keepNext/>
        <w:spacing w:after="0"/>
        <w:jc w:val="both"/>
        <w:rPr>
          <w:color w:val="auto"/>
          <w:sz w:val="20"/>
          <w:szCs w:val="20"/>
        </w:rPr>
      </w:pPr>
      <w:r w:rsidRPr="00863F3C">
        <w:rPr>
          <w:color w:val="auto"/>
          <w:sz w:val="20"/>
          <w:szCs w:val="20"/>
        </w:rPr>
        <w:t>Табли</w:t>
      </w:r>
      <w:r>
        <w:rPr>
          <w:color w:val="auto"/>
          <w:sz w:val="20"/>
          <w:szCs w:val="20"/>
        </w:rPr>
        <w:t>ц</w:t>
      </w:r>
      <w:r w:rsidRPr="00863F3C">
        <w:rPr>
          <w:color w:val="auto"/>
          <w:sz w:val="20"/>
          <w:szCs w:val="20"/>
        </w:rPr>
        <w:t>а</w:t>
      </w:r>
      <w:r w:rsidR="004A7B31" w:rsidRPr="00863F3C">
        <w:rPr>
          <w:color w:val="auto"/>
          <w:sz w:val="20"/>
          <w:szCs w:val="20"/>
        </w:rPr>
        <w:fldChar w:fldCharType="begin"/>
      </w:r>
      <w:r w:rsidRPr="00863F3C">
        <w:rPr>
          <w:color w:val="auto"/>
          <w:sz w:val="20"/>
          <w:szCs w:val="20"/>
        </w:rPr>
        <w:instrText xml:space="preserve"> SEQ Таблица \* ARABIC </w:instrText>
      </w:r>
      <w:r w:rsidR="004A7B31" w:rsidRPr="00863F3C">
        <w:rPr>
          <w:color w:val="auto"/>
          <w:sz w:val="20"/>
          <w:szCs w:val="20"/>
        </w:rPr>
        <w:fldChar w:fldCharType="separate"/>
      </w:r>
      <w:r w:rsidR="0014249A">
        <w:rPr>
          <w:noProof/>
          <w:color w:val="auto"/>
          <w:sz w:val="20"/>
          <w:szCs w:val="20"/>
        </w:rPr>
        <w:t>4</w:t>
      </w:r>
      <w:r w:rsidR="004A7B31" w:rsidRPr="00863F3C">
        <w:rPr>
          <w:color w:val="auto"/>
          <w:sz w:val="20"/>
          <w:szCs w:val="20"/>
        </w:rPr>
        <w:fldChar w:fldCharType="end"/>
      </w:r>
      <w:r w:rsidRPr="00863F3C">
        <w:rPr>
          <w:color w:val="auto"/>
          <w:sz w:val="20"/>
          <w:szCs w:val="20"/>
        </w:rPr>
        <w:t xml:space="preserve">- Ведомость поворотных точек планируемых  границ </w:t>
      </w:r>
      <w:r>
        <w:rPr>
          <w:color w:val="auto"/>
          <w:sz w:val="20"/>
          <w:szCs w:val="20"/>
        </w:rPr>
        <w:t>села Каякент</w:t>
      </w:r>
    </w:p>
    <w:p w:rsidR="00E6331E" w:rsidRDefault="00E6331E" w:rsidP="00E6331E">
      <w:pPr>
        <w:spacing w:after="0" w:line="240" w:lineRule="auto"/>
        <w:jc w:val="center"/>
        <w:rPr>
          <w:rFonts w:ascii="Calibri" w:hAnsi="Calibri"/>
          <w:b/>
          <w:bCs/>
          <w:color w:val="000000"/>
          <w:kern w:val="0"/>
          <w:sz w:val="22"/>
          <w:szCs w:val="22"/>
          <w:lang w:eastAsia="ru-RU"/>
        </w:rPr>
        <w:sectPr w:rsidR="00E6331E" w:rsidSect="005B1AFC">
          <w:type w:val="continuous"/>
          <w:pgSz w:w="11907" w:h="16840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80" w:type="pct"/>
        <w:tblLook w:val="04A0"/>
      </w:tblPr>
      <w:tblGrid>
        <w:gridCol w:w="700"/>
        <w:gridCol w:w="1161"/>
        <w:gridCol w:w="1161"/>
      </w:tblGrid>
      <w:tr w:rsidR="006F49DC" w:rsidRPr="000B4293" w:rsidTr="00997DAB">
        <w:trPr>
          <w:trHeight w:val="170"/>
          <w:tblHeader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№</w:t>
            </w:r>
          </w:p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/</w:t>
            </w:r>
            <w:proofErr w:type="spellStart"/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Координаты</w:t>
            </w:r>
          </w:p>
        </w:tc>
      </w:tr>
      <w:tr w:rsidR="006F49DC" w:rsidRPr="000B4293" w:rsidTr="00997DAB">
        <w:trPr>
          <w:trHeight w:val="170"/>
          <w:tblHeader/>
        </w:trPr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Yk</w:t>
            </w:r>
            <w:proofErr w:type="spellEnd"/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Xk</w:t>
            </w:r>
            <w:proofErr w:type="spellEnd"/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387545,0086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148856,4346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387546,3629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148861,1942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387563,5433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148921,5732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387608,0862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149074,38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387608,2626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149075,1411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387609,4644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149080,5523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387608,0698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149087,8367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387604,5869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149106,0282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387603,8763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149109,7397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387599,1693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149134,3247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387585,342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149206,5455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387573,9763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149265,909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387529,6285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149497,5404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387356,4317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150486,937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387354,0184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150500,7233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387340,0952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150580,2603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387374,5436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150597,4216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387489,4923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150654,686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387489,4893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150654,9766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387489,2421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150678,7869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387487,7408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150715,5724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387484,7512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150734,6129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387484,68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150736,4648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387492,0356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150741,2842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387525,107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150775,432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387547,8309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150800,5286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387566,9027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150814,5169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387570,9606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150820,2768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387573,5982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150842,9048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387572,122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150891,6466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387568,2419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150920,9641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387558,9899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150951,9311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387538,8876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151025,3794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387536,3414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151069,1665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387553,1751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151168,5779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387565,9832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151208,4305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387581,6549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151230,3989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387593,6845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151239,3078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387615,3939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151255,5589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387653,6152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151304,2441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387677,2759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151375,4877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387681,5367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151415,1897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387689,6524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151456,5374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387698,7825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151513,9305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387701,2172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151600,3286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387704,0577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151665,5387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387710,1444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151690,841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387725,97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151710,7948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387749,3026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151733,0115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387764,9253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151761,6052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387788,8665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151822,2896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387831,068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151881,3283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387861,5018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151916,299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388102,2045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152014,5108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388389,1249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152114,8925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388742,9681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152238,317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388727,9737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152270,1115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388727,6524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152270,7758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388667,2073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152250,4789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388379,4408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152150,0493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388379,4001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152150,0352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388377,5065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152149,3791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388365,3739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152185,3917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388340,4568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152253,3274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388326,9577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152284,0387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388299,7949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152338,952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388268,3519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152374,8375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388252,3972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152387,3802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388241,3221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152398,7869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388228,556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152426,9883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388218,4297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152455,0874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388194,9792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152501,0187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388174,1935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152553,9749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388155,0067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152594,5025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388030,2926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152718,7872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388027,548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152722,1379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387964,6652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152798,9055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387922,9725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152877,0684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387874,2787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152946,916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387861,1819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152957,1537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387828,2663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152964,9148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387737,5652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152916,7584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387718,8027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152917,572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387644,1407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153024,3919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387623,2132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153093,7878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387614,6885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153187,6267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387604,3371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153228,9899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387592,159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153287,6392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387586,07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153345,6711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387576,3275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153420,0631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387562,9316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153530,5708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387554,407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153584,8985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387547,709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153627,4965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387536,8848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153694,4587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387571,7658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153705,673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387573,5875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153723,8048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387530,9642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153983,7138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387515,0551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154092,9681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387272,2416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154187,2744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387243,1874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154202,575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387222,5894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154230,0548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387219,8142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154250,4138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387225,2862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154297,8994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387226,9426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154322,3703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387226,9407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154322,4379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387223,6905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154460,3335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387221,1947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154504,8702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387219,1821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154571,9551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387225,9319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154625,5989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387225,5988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154645,2163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387222,8587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154731,3381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387209,1584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154807,8909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387200,9382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154831,042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387189,9779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154885,9871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387195,458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154960,6878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387201,8515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155022,7326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387194,5447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155047,1183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387169,884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155060,3916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387138,221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155055,4527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387065,457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155042,1795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386936,9782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155038,4753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386891,9039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155036,6316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386841,9186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155035,3459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386827,2154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155464,4824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386823,4869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155521,9433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386818,0744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155584,5525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386818,0651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155584,6397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386817,0469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155594,3795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386810,3262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155602,4347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386799,0614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155605,2128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386793,5813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155600,5826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386787,7967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155583,6051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386775,3142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155546,5635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386747,609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155474,6409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386727,8197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155391,6058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386679,7162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155097,742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386662,058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154963,1572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386645,0087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154863,7621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386620,0436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154619,9045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386613,3457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154531,0045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386595,0786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154390,2461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386574,3758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154264,9218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386562,1977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154200,7163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386531,7525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154026,6204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386506,1786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153840,1774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386500,0895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153658,6732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386504,3519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153491,3683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386512,8765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152888,2065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386490,3471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152444,3239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386462,9464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151918,3322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386442,8525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151692,9954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386434,3279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151684,3524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386423,3676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151679,4135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386413,3207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151661,8187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386356,6926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151233,9436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386337,9902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151233,9436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386301,1325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151236,7252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386243,05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151248,6521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386187,3795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151271,3336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386193,8108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151283,6078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386199,8998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151297,4985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386207,8156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151336,0835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386207,8156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151418,5012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386210,2512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151445,3564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386217,8625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151483,3242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386217,8625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151538,578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386213,2957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151625,9346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386214,8179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151729,0339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386211,7734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151784,5964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386209,6423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151803,1172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386205,9888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151837,6894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386208,4245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151919,7985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386212,9912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151975,6696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386216,0358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152102,846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386220,2981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152229,7137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386224,5604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152336,5172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386217,8625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152421,4044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386208,7289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152514,9346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386202,9443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152549,8155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386195,333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152611,8603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386201,4221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152679,4613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386212,9912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152781,3259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386217,558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152838,1231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386224,5604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152917,7627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386228,5183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153029,5051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386223,9515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153068,3988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386212,6868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153087,2283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386203,8577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153087,8457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386190,7662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153075,8071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386160,321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153020,5533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386135,0515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152971,6275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386105,5197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152937,6726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386075,0745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152907,7306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386065,332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152894,9203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386049,9572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152874,5474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386032,6034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152857,2613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386012,9662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152825,7759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386002,9193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152802,1618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385970,0385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152745,8276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385922,0873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152660,6318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385913,2582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152627,7573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385917,5205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152591,9504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385918,2816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152577,9054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385910,3659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152566,0212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385879,6162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152549,5068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385865,9159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152546,7287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385854,3467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152548,1177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385840,1897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152549,1981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385822,227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152539,629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385813,7024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152514,7802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385812,6368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152479,282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385813,0935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152469,5585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385808,3745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152460,9155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385776,407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152430,6648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385739,2638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152360,903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385733,7837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152327,8742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385737,2849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152302,2537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385738,8072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152261,9709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385737,2849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152252,7104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385736,5238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152228,942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385747,3318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152167,0516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385761,2338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152097,6106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385774,9417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151991,1463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385662,7523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152111,3783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385524,7774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152094,8203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385483,9808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152084,9426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385467,2359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152066,113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385440,7486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151993,8818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385432,8328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151988,9429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385404,2144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151999,1294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385344,5417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152041,4186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385313,1832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152064,5696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385260,8174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152112,7238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385225,501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152158,0999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385201,7537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152195,1415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385154,5637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152252,8648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385065,3592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152336,2085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385042,2209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152336,5172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384788,4063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152171,2069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384589,4074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152055,9845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384525,5172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152108,0525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384436,5562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152202,349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384368,6223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152339,2839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384327,7811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152404,8814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384312,0107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152436,4502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384286,1311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152499,5879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384274,0001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152531,1567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384258,2297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152625,8632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384258,2297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152681,2111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384259,7791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152695,8214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384255,8212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152707,2426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384246,6876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152714,6509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384240,5986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152722,2136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384237,4019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152730,8566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384222,1792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152767,2809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384194,9308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152839,8209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384187,6239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152866,0587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384174,837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152932,888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384170,8791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152959,5889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384162,5066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152991,846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384149,1108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153020,2446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384136,9327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153048,0259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384132,6703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153079,0483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384119,5789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153124,27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384096,2883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153155,7554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384066,452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153233,2342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384074,1316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153299,678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384087,9641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153341,8668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384091,3817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153352,2902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384090,5344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153574,9462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384081,5265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153948,3823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384086,5309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154082,8396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384113,5544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154569,4227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384112,5535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154596,8216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384118,8054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154719,0887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384124,0144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154927,1728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384152,1429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155250,3897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384176,1042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155365,5225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384182,3549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155411,47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384216,5913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155495,3747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384239,7359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155521,0054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384263,1612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155564,4735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384287,9124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155590,0166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384313,1056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155616,4559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384356,4202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155663,509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384381,6134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155672,4715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384456,309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155659,0278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384508,9053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155648,7209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384569,4573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155663,2849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384622,2746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155695,5499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384658,0755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155734,9849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384684,1527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155783,8304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384700,0642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155812,0623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384775,9622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155912,996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384748,3856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155953,4592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384714,6965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156055,1712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384695,9803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156086,6715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384655,9277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156148,5337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384651,8101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156175,1003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384634,2169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156203,7542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384624,1102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156219,6941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384623,5487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156232,4081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384630,6609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156254,6102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384646,5696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156278,8996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384645,4466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156301,2914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384621,4899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156328,9966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384602,7738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156361,6355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384598,3899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156386,9192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384353,4707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156482,4824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384301,2286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156502,7847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384266,8523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156448,4777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384258,0583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156411,1923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384251,796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156371,5428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384214,2159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156334,3684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384192,1984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156311,3664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383589,852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155814,8282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383401,715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155460,6167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383365,4733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155408,7413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383112,6426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155057,6021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383008,386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154854,0531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382915,1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154486,85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382934,3037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154142,9282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382946,8418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153922,5267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382969,9341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153516,5968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382963,3034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153512,5377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382920,5161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153491,8617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382886,6116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153479,9381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382871,9739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153482,8556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382811,171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153529,5351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382768,5089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153478,0354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382745,8641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153430,9754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382747,3655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153390,3845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382841,5724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153395,9658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382877,6038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153396,2195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382923,3936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153384,8033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382962,6778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153369,5817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383028,4227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153349,4525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383054,3012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153344,8222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383031,7717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153278,4559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383018,8455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153229,0621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383019,8526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153138,7211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383017,4755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153110,4343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383010,0941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153084,0502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382999,4598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153053,0997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382857,211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152748,2875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382823,5568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152658,2265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382821,0546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152653,5332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382810,9208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152645,9224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382607,4937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152525,4182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382576,7169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152510,4503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382538,6838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152495,9898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382406,5689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152459,7117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382239,2142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152435,2361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382168,4867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152427,4927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382155,0942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152333,6949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382150,8463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152303,9442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382137,7099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152255,6157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382127,6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152195,05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382122,7132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152164,3437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382122,95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152128,55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382123,7603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152030,1461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382132,1162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151987,2657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382138,0227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151956,9556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382129,6404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151940,3387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382116,385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151922,5126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382095,3132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151900,1467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382075,2292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151886,7939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382035,0612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151858,4193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382026,3361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151818,6948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382052,8405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151774,2969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382086,0943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151742,2502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382132,5181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151691,8435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382154,2483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151636,0957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382151,9436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151608,2218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382144,3709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151591,364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382137,786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151583,3523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382129,2256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151573,3377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382110,4586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151558,8166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382052,3466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151539,622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381945,1769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151493,3881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381897,2716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151466,1818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381894,6376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151460,34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381913,8985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151382,3932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381957,359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151389,5703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381983,5341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151392,7416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382013,3309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151397,582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382046,914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151400,5863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382085,2712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151404,5922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382169,0644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151432,4661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382207,5862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151446,1526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382254,3392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151454,3312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382291,7086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151476,1964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382313,7681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151509,5783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382323,4809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151517,7568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382346,1989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151517,423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382361,6735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151510,7466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382393,6104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151500,899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382415,9991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151483,2066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382426,3704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151465,6811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382444,6435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151450,4923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382466,703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151437,3064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382488,104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151407,4296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382504,4017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151380,2234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382512,139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151372,8793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382530,4122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151352,0156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382551,6486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151316,6308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382560,8675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151295,934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382577,0005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151268,5608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382603,6695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151250,3677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382627,3752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151237,6826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382668,0371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151215,9843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382693,7184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151202,7985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382738,4958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151178,9304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382788,212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151166,746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382825,5815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151159,402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382856,2014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151151,8911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382905,0945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151146,5499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382947,8965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151148,7198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382991,357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151166,0784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383031,3604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151199,2934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383050,2921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151217,3196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383069,3884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151243,0237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383113,8366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151332,1534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383132,7683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151369,875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383142,9299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151392,8139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383155,6218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151427,172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383169,1034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151460,9026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383174,1435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151473,108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383177,4549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151479,4501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383180,1056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151484,7024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383189,2805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151473,2549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383208,0336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151452,5636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383226,6948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151434,5753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383231,475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151430,1481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383246,4591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151415,1423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383258,5934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151404,7967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383270,544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151393,053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383282,4025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151381,1229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383298,9494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151372,3618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383325,3324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151355,2123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383346,7514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151332,4706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383357,323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151318,1172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383360,7243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151309,6357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383365,2288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151301,4337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383379,2017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151291,4609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383417,1675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151261,0765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383436,2883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151244,9523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383465,0615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151226,9639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383476,92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151217,2707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383493,0073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151202,4514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383518,6549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151185,1155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383532,0762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151172,5329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383542,5559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151160,9757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383567,7439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151135,4379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383591,1853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151118,102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383612,2366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151105,6126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383618,2118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151101,8845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383680,952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151069,2166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383768,4665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151043,8652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383807,6274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151037,7137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383840,1695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151022,4283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383860,7612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151016,6497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383876,3888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151017,3953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383912,7919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151004,5332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383920,5137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150998,5681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383929,8903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150991,2982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383944,8744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150982,9099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383963,3517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150973,1235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383976,5892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150965,6672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384040,2946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150943,2051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384097,6571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150928,2925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384144,356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150923,8187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384175,2434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150919,3449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384182,5958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150916,9963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384195,2318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150916,1084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384221,0042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150923,7192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384242,3979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150921,5628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384261,5715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150901,0206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384268,4784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150892,814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384275,9698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150886,087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384281,5569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150882,1136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384302,5752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150863,594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384321,4667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150849,3872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384343,8612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150845,3281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384372,0106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150836,8294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384386,2731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150817,4218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384404,4138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150792,8136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384417,8005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150785,7102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384442,3218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150784,5686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384457,0847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150792,1794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384478,6034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150795,4774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384495,2429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150784,8223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384502,7494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150774,9283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384517,2621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150759,5798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384551,7921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150742,075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384569,3073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150731,2931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384580,8174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150728,3756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384592,7027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150726,5997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384620,1015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150711,1245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384630,1103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150714,4225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384642,7463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150732,0541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384648,251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150733,0689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384660,5117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150733,3226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384679,1529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150734,3374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384694,6664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150734,2105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384709,6795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150730,9125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384717,186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150724,9507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384749,4641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150704,7821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384763,4763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150692,7317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384768,6239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150675,6923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384800,1937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150652,4895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384805,5408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150659,0036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384815,469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150671,2132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384824,202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150684,4482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384832,9351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150697,0307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384850,5851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150710,7316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384866,9481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150714,2734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384892,0441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150711,3841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384905,9251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150707,0035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384933,779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150695,353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384957,4042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150684,2618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384991,8769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150666,7395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385029,1073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150648,3783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385059,719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150634,2114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385073,6919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150626,6619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385094,5593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150613,7997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385113,9559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150602,1493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385141,8098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150586,3978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385166,1704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150574,0949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385185,2912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150566,1726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385220,4074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150549,6756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385270,1399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150520,596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385296,431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150508,6659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385318,4015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150499,998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385352,0468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150481,6368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385364,2731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150475,299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385384,1293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150464,0213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385400,952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150448,7359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385412,8105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150441,932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385434,7811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150434,5689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385443,7899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150430,6544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385450,4087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150428,0447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385491,1323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150410,7088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385583,0593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150363,7341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385647,0405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150326,2662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385673,8832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150312,6584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385684,5467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150307,8118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385779,7831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150256,3633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385811,2467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150232,4588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385821,06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150237,7962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385860,5898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150241,3449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385894,843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150229,4434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385944,9478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150213,6467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385995,0323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150205,2456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386066,5679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150184,7568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386147,3991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150163,6849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386201,8076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150154,7393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386202,0778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150154,6894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386231,9746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150156,3549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386261,7137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150169,5577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386306,5793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150190,3907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386344,2746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150195,4461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386373,1856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150192,6276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386416,9263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150194,0525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386449,989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150195,2426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386542,9522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150188,1921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386587,1083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150186,7059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386616,6206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150175,0451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386636,0229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150157,9715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386664,1948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150137,8515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386688,0686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150132,0807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386721,5211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150134,3048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386742,9721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150133,2884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386783,5534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150132,2244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386822,6688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150126,0277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386833,3648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150121,1014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386835,2432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150104,9029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386833,9069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150105,4997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386834,1551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150098,3578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386832,1796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150087,3418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386827,5701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150066,645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386837,1183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150067,3126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386894,0779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150069,9832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386919,4299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150084,3374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386972,4385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150139,7514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387035,3245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150157,11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387119,309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150152,8325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387186,2728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150007,9956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387482,9349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148981,5658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387492,8123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148921,1446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387507,5769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148859,3463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391311,4118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152876,0651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391377,9515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152876,6256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391420,4008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152887,7381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391464,4159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152922,3103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391494,8611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152955,4714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391552,9679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153001,8617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391578,5419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153013,327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391602,2022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153020,2061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391617,6857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153026,2033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391638,2145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153040,1381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391678,7501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153073,4756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391690,9282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153085,8228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391695,7994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153097,4645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391698,9309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153111,5756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391699,9895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153124,1388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391689,8844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153136,6228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391643,7816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153207,002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391617,0037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153254,7964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391602,8981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153237,1645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391598,8967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153224,4645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391586,5446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153198,8881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391569,7493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153170,8625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391567,0597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153165,3742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391546,183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153132,3895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391522,0008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153106,4603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391493,1214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153104,8728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391445,9748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153125,5103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391432,4049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153133,8006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391405,2652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153148,6172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391392,0433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153152,8506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391389,0857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153160,7881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391396,7405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153170,4895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391401,2638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153179,3089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391394,3049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153195,7131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391381,083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153196,595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391323,672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153170,1367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391298,62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153148,4408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391268,5227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153115,4561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391230,3468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153085,4897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390869,3015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153045,8487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391422,0558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153401,2726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391474,8194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153428,6963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391448,5708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153482,7331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391493,6065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153510,5621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391531,7135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153465,036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391589,4071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153504,4829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391281,7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153930,75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391185,7646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154059,5439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390886,4248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154444,9942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390741,757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154645,8105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390177,7145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154383,1631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390267,4287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154117,6331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390315,1184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154131,0401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390357,889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154152,2496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390373,8779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154164,9482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390400,393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154212,0954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390415,5825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154231,5487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390423,0162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154237,1288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390546,9756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154335,8856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390558,6494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154341,576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390589,6298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154355,0052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390628,0519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154381,3907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390628,2643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154381,1298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390628,2834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154381,478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390781,7474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154192,6631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390773,0488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154163,3825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390806,6238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154101,7827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390945,4408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154212,2328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390961,1362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154187,7148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391038,9518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154060,9941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391053,3901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154034,6692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390899,1885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153932,7565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390918,8449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153907,2174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390933,6256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153886,7936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390942,5213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153870,2423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390946,1127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153863,8425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390951,7465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153854,1013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390962,8821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153830,0127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390965,2372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153807,0386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390969,6341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153766,9162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390975,2303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153718,2831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390982,2921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153698,9649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390991,3525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153677,8905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390996,5489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153629,3925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390993,8841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153550,7689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390981,0929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153478,3595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390957,9089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153454,3131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390936,5902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153448,0989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390893,953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153436,4809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390879,5629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153425,6736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390874,2332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153408,9222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390875,5656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153378,6615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390884,5323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153182,7142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390883,7312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153121,2236</w:t>
            </w:r>
          </w:p>
        </w:tc>
      </w:tr>
      <w:tr w:rsidR="006F49DC" w:rsidRPr="000B4293" w:rsidTr="00997DAB">
        <w:trPr>
          <w:trHeight w:val="1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390873,1448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0B4293" w:rsidRDefault="006F49DC" w:rsidP="0037250A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0B4293">
              <w:rPr>
                <w:color w:val="000000"/>
                <w:kern w:val="0"/>
                <w:sz w:val="18"/>
                <w:szCs w:val="18"/>
                <w:lang w:eastAsia="ru-RU"/>
              </w:rPr>
              <w:t>153070,9745</w:t>
            </w:r>
          </w:p>
        </w:tc>
      </w:tr>
    </w:tbl>
    <w:p w:rsidR="00E6331E" w:rsidRDefault="00E6331E" w:rsidP="00E6331E">
      <w:pPr>
        <w:jc w:val="center"/>
        <w:rPr>
          <w:b/>
          <w:bCs/>
          <w:color w:val="000000"/>
          <w:kern w:val="0"/>
          <w:sz w:val="20"/>
          <w:szCs w:val="20"/>
          <w:lang w:eastAsia="ru-RU"/>
        </w:rPr>
        <w:sectPr w:rsidR="00E6331E" w:rsidSect="005B1AFC">
          <w:type w:val="continuous"/>
          <w:pgSz w:w="11907" w:h="16840" w:code="9"/>
          <w:pgMar w:top="1134" w:right="850" w:bottom="1134" w:left="1701" w:header="708" w:footer="708" w:gutter="0"/>
          <w:cols w:num="3" w:space="708"/>
          <w:docGrid w:linePitch="360"/>
        </w:sectPr>
      </w:pPr>
    </w:p>
    <w:p w:rsidR="00E6331E" w:rsidRDefault="00E6331E" w:rsidP="00E6331E">
      <w:pPr>
        <w:pStyle w:val="af8"/>
        <w:keepNext/>
        <w:spacing w:after="0"/>
        <w:jc w:val="both"/>
        <w:rPr>
          <w:color w:val="auto"/>
          <w:sz w:val="20"/>
          <w:szCs w:val="20"/>
        </w:rPr>
      </w:pPr>
      <w:r w:rsidRPr="00863F3C">
        <w:rPr>
          <w:color w:val="auto"/>
          <w:sz w:val="20"/>
          <w:szCs w:val="20"/>
        </w:rPr>
        <w:t xml:space="preserve">Таблица </w:t>
      </w:r>
      <w:r w:rsidR="004A7B31" w:rsidRPr="00863F3C">
        <w:rPr>
          <w:color w:val="auto"/>
          <w:sz w:val="20"/>
          <w:szCs w:val="20"/>
        </w:rPr>
        <w:fldChar w:fldCharType="begin"/>
      </w:r>
      <w:r w:rsidRPr="00863F3C">
        <w:rPr>
          <w:color w:val="auto"/>
          <w:sz w:val="20"/>
          <w:szCs w:val="20"/>
        </w:rPr>
        <w:instrText xml:space="preserve"> SEQ Таблица \* ARABIC </w:instrText>
      </w:r>
      <w:r w:rsidR="004A7B31" w:rsidRPr="00863F3C">
        <w:rPr>
          <w:color w:val="auto"/>
          <w:sz w:val="20"/>
          <w:szCs w:val="20"/>
        </w:rPr>
        <w:fldChar w:fldCharType="separate"/>
      </w:r>
      <w:r w:rsidR="0014249A">
        <w:rPr>
          <w:noProof/>
          <w:color w:val="auto"/>
          <w:sz w:val="20"/>
          <w:szCs w:val="20"/>
        </w:rPr>
        <w:t>5</w:t>
      </w:r>
      <w:r w:rsidR="004A7B31" w:rsidRPr="00863F3C">
        <w:rPr>
          <w:color w:val="auto"/>
          <w:sz w:val="20"/>
          <w:szCs w:val="20"/>
        </w:rPr>
        <w:fldChar w:fldCharType="end"/>
      </w:r>
      <w:r w:rsidRPr="00863F3C">
        <w:rPr>
          <w:color w:val="auto"/>
          <w:sz w:val="20"/>
          <w:szCs w:val="20"/>
        </w:rPr>
        <w:t xml:space="preserve">- Ведомость поворотных точек планируемых  границ </w:t>
      </w:r>
      <w:r>
        <w:rPr>
          <w:color w:val="auto"/>
          <w:sz w:val="20"/>
          <w:szCs w:val="20"/>
        </w:rPr>
        <w:t xml:space="preserve">села </w:t>
      </w:r>
      <w:proofErr w:type="spellStart"/>
      <w:r>
        <w:rPr>
          <w:color w:val="auto"/>
          <w:sz w:val="20"/>
          <w:szCs w:val="20"/>
        </w:rPr>
        <w:t>Кулкам</w:t>
      </w:r>
      <w:proofErr w:type="spellEnd"/>
    </w:p>
    <w:p w:rsidR="00997DAB" w:rsidRDefault="00997DAB" w:rsidP="0037250A">
      <w:pPr>
        <w:suppressAutoHyphens/>
        <w:spacing w:after="0" w:line="240" w:lineRule="auto"/>
        <w:jc w:val="center"/>
        <w:rPr>
          <w:b/>
          <w:bCs/>
          <w:color w:val="000000"/>
          <w:kern w:val="0"/>
          <w:sz w:val="18"/>
          <w:szCs w:val="18"/>
          <w:lang w:eastAsia="ru-RU"/>
        </w:rPr>
        <w:sectPr w:rsidR="00997DAB" w:rsidSect="00997DAB">
          <w:footerReference w:type="default" r:id="rId15"/>
          <w:type w:val="continuous"/>
          <w:pgSz w:w="11906" w:h="16838"/>
          <w:pgMar w:top="1134" w:right="850" w:bottom="1134" w:left="1701" w:header="708" w:footer="708" w:gutter="0"/>
          <w:cols w:space="397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674"/>
        <w:gridCol w:w="1162"/>
        <w:gridCol w:w="1233"/>
      </w:tblGrid>
      <w:tr w:rsidR="006F49DC" w:rsidRPr="00997DAB" w:rsidTr="00997DAB">
        <w:trPr>
          <w:trHeight w:val="170"/>
          <w:tblHeader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</w:p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/</w:t>
            </w:r>
            <w:proofErr w:type="spellStart"/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Координаты</w:t>
            </w:r>
          </w:p>
        </w:tc>
      </w:tr>
      <w:tr w:rsidR="006F49DC" w:rsidRPr="00997DAB" w:rsidTr="00997DAB">
        <w:trPr>
          <w:trHeight w:val="170"/>
          <w:tblHeader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Yk</w:t>
            </w:r>
            <w:proofErr w:type="spellEnd"/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Xk</w:t>
            </w:r>
            <w:proofErr w:type="spellEnd"/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387515,0551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154092,9681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1707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387515,3509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154135,5483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1708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387515,4988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154162,9856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1709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387526,1459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154216,9606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387550,9892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154263,739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1711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387574,6494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154294,9245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1712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387634,3916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154268,8366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1713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387672,2481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154260,4405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1714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387714,2451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154255,6427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1715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387724,3007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154276,633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1716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387737,9053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154303,6205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1717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387755,059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154338,4044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387758,0166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154359,3947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1719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387758,6255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154410,6356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387775,5008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154487,5412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387784,5474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154530,2273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1722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387774,283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154557,2148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1723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387758,9734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154580,3217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1724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387729,3981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154628,1231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387721,7433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154649,2898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1726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387718,6118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154665,3412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1727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387712,0008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154683,5092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1728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387708,6953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154707,6745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1729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387717,394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154759,5329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387721,9172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154781,2287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387886,0604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154769,4988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387881,7111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154790,8419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387876,4919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154804,4238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387861,3563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154829,2947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387858,0508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154841,9947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387859,0946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154868,9822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387863,444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154950,1211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387860,1385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155005,1544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387855,1803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155041,0495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387853,3535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155071,212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1741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387854,0494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155097,8467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1742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387854,2234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155105,6961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1743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387857,007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155285,2599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387855,6152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155461,6488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387854,3974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155604,1711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1746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387839,643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155599,7589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1747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387804,8152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155587,7669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1748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387787,5919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155571,8919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1749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387771,6734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155528,5884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387758,7125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155488,8127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1751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387753,8412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155471,6148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1752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387743,1419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155438,4537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1753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387734,7912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155406,3509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1754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387727,7453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155367,5454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387724,7878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155345,144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1756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387722,0042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155321,1551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387715,3933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155281,644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1758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387711,044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155267,7092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1759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387703,4761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155252,5398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387679,7289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155204,4738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1761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387661,8097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155166,5502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387649,4577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155147,7648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1763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387628,5809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155122,9822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1764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387614,8371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155100,8454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387604,5727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155086,4697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1766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387597,2659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155076,5919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387594,7433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155071,8294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1768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387550,4672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155084,1766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1769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387525,9371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155001,0974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387520,7179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154998,2752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1771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387510,6342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154997,2573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1772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387475,7207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154998,5782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1773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387448,4442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154989,2627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1774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387418,0799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154959,0167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387352,2541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154897,6748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1776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387307,7367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154845,4696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1777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387270,4542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154749,8273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387270,4098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154749,7102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1779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387231,8658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154644,6529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387225,9319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154625,5989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387219,1821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154571,9551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387221,1947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154504,8702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387223,6905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154460,3335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387226,9407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154322,4379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387226,9426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154322,3703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387225,2862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154297,8994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387219,8142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154250,4138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387222,5894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154230,0548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387243,1874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154202,575</w:t>
            </w:r>
          </w:p>
        </w:tc>
      </w:tr>
      <w:tr w:rsidR="006F49DC" w:rsidRPr="00997DAB" w:rsidTr="00997DAB">
        <w:trPr>
          <w:trHeight w:val="1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387272,2416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C" w:rsidRPr="00997DAB" w:rsidRDefault="006F49DC" w:rsidP="0037250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97DAB">
              <w:rPr>
                <w:color w:val="000000"/>
                <w:kern w:val="0"/>
                <w:sz w:val="18"/>
                <w:szCs w:val="18"/>
                <w:lang w:eastAsia="ru-RU"/>
              </w:rPr>
              <w:t>154187,2744</w:t>
            </w:r>
          </w:p>
        </w:tc>
      </w:tr>
    </w:tbl>
    <w:p w:rsidR="00997DAB" w:rsidRDefault="00997DAB" w:rsidP="00E6331E">
      <w:pPr>
        <w:sectPr w:rsidR="00997DAB" w:rsidSect="00997DAB">
          <w:type w:val="continuous"/>
          <w:pgSz w:w="11906" w:h="16838"/>
          <w:pgMar w:top="1134" w:right="850" w:bottom="1134" w:left="1701" w:header="708" w:footer="708" w:gutter="0"/>
          <w:cols w:num="3" w:space="397"/>
          <w:docGrid w:linePitch="360"/>
        </w:sectPr>
      </w:pPr>
    </w:p>
    <w:p w:rsidR="00E6331E" w:rsidRDefault="00E6331E" w:rsidP="00E6331E"/>
    <w:p w:rsidR="005F0DD8" w:rsidRPr="00485FEC" w:rsidRDefault="008359F8" w:rsidP="00997DAB">
      <w:pPr>
        <w:pStyle w:val="3"/>
        <w:keepLines w:val="0"/>
        <w:suppressAutoHyphens/>
        <w:spacing w:before="360" w:after="120" w:line="24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2" w:name="_Toc414018592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2.2.3 </w:t>
      </w:r>
      <w:r w:rsidR="005F0DD8"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32"/>
    </w:p>
    <w:p w:rsidR="00CB3076" w:rsidRDefault="00CB3076" w:rsidP="00E1264E">
      <w:pPr>
        <w:suppressAutoHyphens/>
        <w:spacing w:after="0" w:line="240" w:lineRule="auto"/>
        <w:ind w:firstLine="851"/>
        <w:jc w:val="both"/>
      </w:pPr>
      <w:bookmarkStart w:id="33" w:name="_Toc268263727"/>
      <w:bookmarkStart w:id="34" w:name="_Toc298142858"/>
      <w:r>
        <w:t xml:space="preserve">Генеральным планом </w:t>
      </w:r>
      <w:r w:rsidR="003F0E86" w:rsidRPr="00F97EBB">
        <w:t>муниципального образования</w:t>
      </w:r>
      <w:r w:rsidR="003F0E86">
        <w:rPr>
          <w:b/>
        </w:rPr>
        <w:t xml:space="preserve"> </w:t>
      </w:r>
      <w:r w:rsidR="00EC209E">
        <w:t>«сельсовет «Каякентский»</w:t>
      </w:r>
      <w:r w:rsidR="003F0E86">
        <w:t xml:space="preserve"> Каякентского района</w:t>
      </w:r>
      <w:r w:rsidR="00766ECC" w:rsidRPr="00C462DD">
        <w:rPr>
          <w:iCs/>
          <w:color w:val="000000" w:themeColor="text1"/>
        </w:rPr>
        <w:t xml:space="preserve"> Республики Дагестан</w:t>
      </w:r>
      <w:r>
        <w:t xml:space="preserve"> устанавливается следующий перечень функциональных зон и параметров их планируемого развития (по видам):</w:t>
      </w:r>
    </w:p>
    <w:p w:rsidR="00CB3076" w:rsidRPr="009D2D6A" w:rsidRDefault="00CB3076" w:rsidP="00E1264E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9D2D6A">
        <w:t>Зона градостроительного использования:</w:t>
      </w:r>
    </w:p>
    <w:p w:rsidR="00CB3076" w:rsidRPr="009D2D6A" w:rsidRDefault="002F08EF" w:rsidP="00E1264E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Жил</w:t>
      </w:r>
      <w:r>
        <w:t>ая</w:t>
      </w:r>
      <w:r w:rsidRPr="009D2D6A">
        <w:t xml:space="preserve"> </w:t>
      </w:r>
      <w:r w:rsidR="00F233E5" w:rsidRPr="009D2D6A">
        <w:t>зона</w:t>
      </w:r>
      <w:r w:rsidR="00BB5500">
        <w:t xml:space="preserve"> (Ж)</w:t>
      </w:r>
      <w:r w:rsidR="00C24161">
        <w:t>;</w:t>
      </w:r>
    </w:p>
    <w:p w:rsidR="00CB3076" w:rsidRDefault="00CB3076" w:rsidP="00E1264E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Общественно-деловая зона</w:t>
      </w:r>
      <w:r w:rsidR="00BB5500">
        <w:t xml:space="preserve"> (О)</w:t>
      </w:r>
      <w:r w:rsidR="00C24161">
        <w:t>;</w:t>
      </w:r>
    </w:p>
    <w:p w:rsidR="00C24161" w:rsidRPr="009D2D6A" w:rsidRDefault="00C24161" w:rsidP="00E1264E">
      <w:pPr>
        <w:numPr>
          <w:ilvl w:val="1"/>
          <w:numId w:val="7"/>
        </w:numPr>
        <w:suppressAutoHyphens/>
        <w:spacing w:after="0" w:line="240" w:lineRule="auto"/>
        <w:jc w:val="both"/>
      </w:pPr>
      <w:r>
        <w:t>Зона производственного использования</w:t>
      </w:r>
      <w:r w:rsidR="00BB5500">
        <w:t xml:space="preserve"> (П)</w:t>
      </w:r>
      <w:r>
        <w:t>;</w:t>
      </w:r>
    </w:p>
    <w:p w:rsidR="00CB3076" w:rsidRPr="009D2D6A" w:rsidRDefault="00CB3076" w:rsidP="00E1264E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Зона инженерной и транспортной инфраструктуры</w:t>
      </w:r>
      <w:r w:rsidR="00BB5500">
        <w:t xml:space="preserve"> (</w:t>
      </w:r>
      <w:proofErr w:type="gramStart"/>
      <w:r w:rsidR="00BB5500">
        <w:t>И-Т</w:t>
      </w:r>
      <w:proofErr w:type="gramEnd"/>
      <w:r w:rsidR="00BB5500">
        <w:t>)</w:t>
      </w:r>
      <w:r w:rsidR="00C24161">
        <w:t>;</w:t>
      </w:r>
    </w:p>
    <w:p w:rsidR="00CB3076" w:rsidRDefault="00CB3076" w:rsidP="00E1264E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Зона сельскохозяйственного использования</w:t>
      </w:r>
      <w:r w:rsidR="00BB5500">
        <w:t xml:space="preserve"> (</w:t>
      </w:r>
      <w:proofErr w:type="spellStart"/>
      <w:r w:rsidR="00BB5500">
        <w:t>Сх</w:t>
      </w:r>
      <w:proofErr w:type="spellEnd"/>
      <w:r w:rsidR="00BB5500">
        <w:t>)</w:t>
      </w:r>
      <w:r w:rsidR="00C24161">
        <w:t>;</w:t>
      </w:r>
    </w:p>
    <w:p w:rsidR="00CB3076" w:rsidRPr="009D2D6A" w:rsidRDefault="00CB3076" w:rsidP="00E1264E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Зона рекреационного назначения</w:t>
      </w:r>
      <w:r w:rsidR="00486795">
        <w:t xml:space="preserve"> (Р)</w:t>
      </w:r>
      <w:r w:rsidR="00C24161">
        <w:t>;</w:t>
      </w:r>
    </w:p>
    <w:p w:rsidR="00CB3076" w:rsidRPr="009D2D6A" w:rsidRDefault="00CB3076" w:rsidP="00E1264E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Зона специального назначения</w:t>
      </w:r>
      <w:r w:rsidR="0091247B">
        <w:t xml:space="preserve"> (</w:t>
      </w:r>
      <w:proofErr w:type="spellStart"/>
      <w:r w:rsidR="0091247B">
        <w:t>Сп</w:t>
      </w:r>
      <w:proofErr w:type="spellEnd"/>
      <w:r w:rsidR="0091247B">
        <w:t>)</w:t>
      </w:r>
      <w:r w:rsidR="00C24161">
        <w:t>;</w:t>
      </w:r>
    </w:p>
    <w:p w:rsidR="00CB3076" w:rsidRDefault="00CB3076" w:rsidP="00E1264E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Зона иного назначения (территория общего пользования)</w:t>
      </w:r>
      <w:r>
        <w:t>.</w:t>
      </w:r>
    </w:p>
    <w:p w:rsidR="00F233E5" w:rsidRDefault="00490E62" w:rsidP="00E1264E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490E62">
        <w:t>Зона инженерной и транспортной инфраструктуры</w:t>
      </w:r>
      <w:r w:rsidR="00C24161">
        <w:t>.</w:t>
      </w:r>
    </w:p>
    <w:p w:rsidR="00C24161" w:rsidRDefault="00C24161" w:rsidP="00E1264E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C24161">
        <w:t>Зона сельскохозяйственного использования</w:t>
      </w:r>
      <w:r>
        <w:t>.</w:t>
      </w:r>
    </w:p>
    <w:p w:rsidR="00C24161" w:rsidRDefault="00C24161" w:rsidP="00E1264E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C24161">
        <w:t>Зона рекреационного назначения</w:t>
      </w:r>
      <w:r>
        <w:t>.</w:t>
      </w:r>
    </w:p>
    <w:p w:rsidR="00452894" w:rsidRDefault="00452894" w:rsidP="00E1264E">
      <w:pPr>
        <w:widowControl w:val="0"/>
        <w:suppressAutoHyphens/>
        <w:spacing w:after="0" w:line="240" w:lineRule="auto"/>
        <w:ind w:firstLine="851"/>
        <w:jc w:val="both"/>
        <w:rPr>
          <w:b/>
        </w:rPr>
      </w:pP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>
        <w:rPr>
          <w:b/>
        </w:rPr>
        <w:t>Г</w:t>
      </w:r>
      <w:r w:rsidRPr="00457626">
        <w:rPr>
          <w:b/>
        </w:rPr>
        <w:t>енеральным планом</w:t>
      </w:r>
      <w:r w:rsidRPr="00457626">
        <w:rPr>
          <w:b/>
          <w:i/>
        </w:rPr>
        <w:t xml:space="preserve"> </w:t>
      </w:r>
      <w:r w:rsidRPr="00457626">
        <w:t>определено следующее функциональное назначение зон (по видам).</w:t>
      </w:r>
    </w:p>
    <w:p w:rsidR="00887DE0" w:rsidRPr="00457626" w:rsidRDefault="00887DE0" w:rsidP="00E1264E">
      <w:pPr>
        <w:keepNext/>
        <w:widowControl w:val="0"/>
        <w:suppressAutoHyphens/>
        <w:spacing w:after="0" w:line="24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 xml:space="preserve">Зона градостроительного использования </w:t>
      </w:r>
      <w:r w:rsidRPr="00457626">
        <w:t>– площадь зоны к концу расчетного срока</w:t>
      </w:r>
      <w:r>
        <w:t xml:space="preserve"> составит </w:t>
      </w:r>
      <w:r w:rsidR="00FB5727">
        <w:t>1</w:t>
      </w:r>
      <w:r w:rsidR="00867BE1">
        <w:t> </w:t>
      </w:r>
      <w:r w:rsidR="00265B3E">
        <w:t>7</w:t>
      </w:r>
      <w:r w:rsidR="005B1AFC">
        <w:t>7</w:t>
      </w:r>
      <w:r w:rsidR="0095167B">
        <w:t>8</w:t>
      </w:r>
      <w:r w:rsidR="00867BE1">
        <w:t>,</w:t>
      </w:r>
      <w:r w:rsidR="00867BE1" w:rsidRPr="00867BE1">
        <w:t>2</w:t>
      </w:r>
      <w:r>
        <w:t xml:space="preserve"> га</w:t>
      </w:r>
      <w:r w:rsidRPr="00457626">
        <w:t>:</w:t>
      </w:r>
    </w:p>
    <w:p w:rsidR="00887DE0" w:rsidRPr="00457626" w:rsidRDefault="00887DE0" w:rsidP="00E1264E">
      <w:pPr>
        <w:keepNext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i/>
          <w:caps/>
        </w:rPr>
      </w:pPr>
      <w:r w:rsidRPr="00457626">
        <w:rPr>
          <w:i/>
          <w:caps/>
        </w:rPr>
        <w:t>Жилая зона (Ж)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>Жилая зона предназначена для размещения жилой застройки индивидуальными жилыми домами различных типов и этажности в соответствии с параметрами, указанными в наименованиях зон. В жилой зоне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зоне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887DE0" w:rsidRPr="00457626" w:rsidRDefault="00887DE0" w:rsidP="00E1264E">
      <w:pPr>
        <w:pStyle w:val="afa"/>
        <w:widowControl w:val="0"/>
        <w:suppressAutoHyphens/>
        <w:spacing w:after="0" w:line="240" w:lineRule="auto"/>
        <w:ind w:left="0" w:firstLine="851"/>
        <w:jc w:val="both"/>
      </w:pPr>
      <w:r w:rsidRPr="00457626">
        <w:t xml:space="preserve">Жилая зона к </w:t>
      </w:r>
      <w:r>
        <w:t>203</w:t>
      </w:r>
      <w:r w:rsidR="009F1ED3">
        <w:t>3</w:t>
      </w:r>
      <w:r w:rsidRPr="00457626">
        <w:t xml:space="preserve"> году будет занимать </w:t>
      </w:r>
      <w:r w:rsidR="0095167B">
        <w:t>971,8</w:t>
      </w:r>
      <w:r w:rsidRPr="00457626">
        <w:t xml:space="preserve"> га или </w:t>
      </w:r>
      <w:r w:rsidR="0095167B">
        <w:t>12,6</w:t>
      </w:r>
      <w:r w:rsidR="005440BB">
        <w:t xml:space="preserve"> </w:t>
      </w:r>
      <w:r w:rsidRPr="00457626">
        <w:t>% территории муниципального образования.</w:t>
      </w:r>
    </w:p>
    <w:p w:rsidR="00887DE0" w:rsidRPr="00457626" w:rsidRDefault="00887DE0" w:rsidP="00E1264E">
      <w:pPr>
        <w:keepNext/>
        <w:widowControl w:val="0"/>
        <w:suppressAutoHyphens/>
        <w:spacing w:line="240" w:lineRule="auto"/>
        <w:rPr>
          <w:i/>
        </w:rPr>
      </w:pPr>
      <w:r w:rsidRPr="00457626">
        <w:rPr>
          <w:i/>
        </w:rPr>
        <w:t xml:space="preserve">Нормативные показатели плотности застройки участков жилой зоны: </w:t>
      </w:r>
    </w:p>
    <w:p w:rsidR="00887DE0" w:rsidRPr="00457626" w:rsidRDefault="00887DE0" w:rsidP="00E1264E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 xml:space="preserve">Коэффициент застройки - 0,2-0,6; </w:t>
      </w:r>
    </w:p>
    <w:p w:rsidR="00887DE0" w:rsidRPr="00457626" w:rsidRDefault="00887DE0" w:rsidP="00E1264E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 xml:space="preserve">Коэффициент плотности застройки - 0,4-1,2.   </w:t>
      </w:r>
    </w:p>
    <w:p w:rsidR="00887DE0" w:rsidRPr="00457626" w:rsidRDefault="00887DE0" w:rsidP="00E1264E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>Плотность населения для жилых зон составляет – 40-70 чел/</w:t>
      </w:r>
      <w:proofErr w:type="gramStart"/>
      <w:r w:rsidRPr="00457626">
        <w:t>га</w:t>
      </w:r>
      <w:proofErr w:type="gramEnd"/>
      <w:r w:rsidRPr="00457626">
        <w:t xml:space="preserve">. </w:t>
      </w:r>
    </w:p>
    <w:p w:rsidR="00887DE0" w:rsidRPr="00457626" w:rsidRDefault="00887DE0" w:rsidP="00E1264E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 xml:space="preserve">Максимальная и средняя этажность: индивидуальная застройки включая цоколь – 4 этажа. </w:t>
      </w:r>
    </w:p>
    <w:p w:rsidR="00887DE0" w:rsidRPr="00457626" w:rsidRDefault="00887DE0" w:rsidP="00E1264E">
      <w:pPr>
        <w:pStyle w:val="afa"/>
        <w:widowControl w:val="0"/>
        <w:suppressAutoHyphens/>
        <w:spacing w:after="0" w:line="240" w:lineRule="auto"/>
        <w:jc w:val="both"/>
      </w:pPr>
    </w:p>
    <w:p w:rsidR="00887DE0" w:rsidRPr="00457626" w:rsidRDefault="00887DE0" w:rsidP="00E126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i/>
          <w:caps/>
        </w:rPr>
      </w:pPr>
      <w:r w:rsidRPr="00457626">
        <w:rPr>
          <w:i/>
          <w:caps/>
        </w:rPr>
        <w:t>Общественно-деловая зона (О)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>Общественно-деловая зона предназначена для размещения объектов общественно-деловой застройки различного назначения. В общественно-деловой зоне допускается размещение гостиниц и иных подобных объектов, предназначенных для временного проживания граждан, 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887DE0" w:rsidRPr="00457626" w:rsidRDefault="00887DE0" w:rsidP="00E1264E">
      <w:pPr>
        <w:pStyle w:val="afa"/>
        <w:widowControl w:val="0"/>
        <w:suppressAutoHyphens/>
        <w:spacing w:after="0" w:line="240" w:lineRule="auto"/>
        <w:ind w:left="737"/>
        <w:jc w:val="both"/>
      </w:pPr>
      <w:r w:rsidRPr="00457626">
        <w:t xml:space="preserve">Площадь зоны- </w:t>
      </w:r>
      <w:r w:rsidR="005440BB">
        <w:t>3</w:t>
      </w:r>
      <w:r w:rsidR="0095167B">
        <w:t>5,4</w:t>
      </w:r>
      <w:r w:rsidRPr="00457626">
        <w:t xml:space="preserve"> га (0,</w:t>
      </w:r>
      <w:r w:rsidR="0095167B">
        <w:t>5</w:t>
      </w:r>
      <w:r w:rsidRPr="00457626">
        <w:t xml:space="preserve"> % территории муниципального образования.)</w:t>
      </w:r>
    </w:p>
    <w:p w:rsidR="00887DE0" w:rsidRPr="00457626" w:rsidRDefault="00887DE0" w:rsidP="00E1264E">
      <w:pPr>
        <w:keepNext/>
        <w:widowControl w:val="0"/>
        <w:suppressAutoHyphens/>
        <w:spacing w:line="240" w:lineRule="auto"/>
        <w:ind w:firstLine="851"/>
        <w:rPr>
          <w:i/>
        </w:rPr>
      </w:pPr>
      <w:r w:rsidRPr="00457626">
        <w:rPr>
          <w:i/>
        </w:rPr>
        <w:t>Нормативные показатели плотности застройки участков общественн</w:t>
      </w:r>
      <w:proofErr w:type="gramStart"/>
      <w:r w:rsidRPr="00457626">
        <w:rPr>
          <w:i/>
        </w:rPr>
        <w:t>о-</w:t>
      </w:r>
      <w:proofErr w:type="gramEnd"/>
      <w:r w:rsidRPr="00457626">
        <w:rPr>
          <w:i/>
        </w:rPr>
        <w:t xml:space="preserve"> деловой зоны: </w:t>
      </w:r>
    </w:p>
    <w:p w:rsidR="00887DE0" w:rsidRPr="00457626" w:rsidRDefault="00887DE0" w:rsidP="00E1264E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 xml:space="preserve">Коэффициент застройки- 0,8-1; </w:t>
      </w:r>
    </w:p>
    <w:p w:rsidR="00887DE0" w:rsidRPr="00457626" w:rsidRDefault="00887DE0" w:rsidP="00E1264E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>Коэффициент плотности застройки – 2,4-3;</w:t>
      </w:r>
    </w:p>
    <w:p w:rsidR="00887DE0" w:rsidRPr="00457626" w:rsidRDefault="00887DE0" w:rsidP="00E1264E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 xml:space="preserve">Максимальная и средняя этажность- 5 этажей. </w:t>
      </w:r>
    </w:p>
    <w:p w:rsidR="00887DE0" w:rsidRPr="00C339D1" w:rsidRDefault="00887DE0" w:rsidP="00E1264E">
      <w:pPr>
        <w:pStyle w:val="afa"/>
        <w:widowControl w:val="0"/>
        <w:suppressAutoHyphens/>
        <w:spacing w:after="0" w:line="240" w:lineRule="auto"/>
        <w:ind w:left="0"/>
        <w:jc w:val="both"/>
      </w:pPr>
    </w:p>
    <w:p w:rsidR="00887DE0" w:rsidRPr="00C339D1" w:rsidRDefault="00887DE0" w:rsidP="00E1264E">
      <w:pPr>
        <w:numPr>
          <w:ilvl w:val="0"/>
          <w:numId w:val="11"/>
        </w:numPr>
        <w:suppressAutoHyphens/>
        <w:spacing w:after="0" w:line="240" w:lineRule="auto"/>
        <w:jc w:val="both"/>
        <w:rPr>
          <w:i/>
          <w:caps/>
        </w:rPr>
      </w:pPr>
      <w:r w:rsidRPr="00C339D1">
        <w:rPr>
          <w:i/>
          <w:caps/>
        </w:rPr>
        <w:t>Зона производственного использования (П)</w:t>
      </w:r>
    </w:p>
    <w:p w:rsidR="00887DE0" w:rsidRPr="00C339D1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C339D1">
        <w:t>Зона производственного использования предназначена для размещения объектов производственного и коммунально-складского назначения</w:t>
      </w:r>
      <w:r w:rsidR="00BB4C83">
        <w:t xml:space="preserve"> в границах населенных пунктов</w:t>
      </w:r>
      <w:r w:rsidRPr="00C339D1"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:rsidR="00887DE0" w:rsidRPr="00C339D1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C339D1">
        <w:t>Площадь зоны производственного использования на 01.01.203</w:t>
      </w:r>
      <w:r w:rsidR="009F1ED3">
        <w:t>3</w:t>
      </w:r>
      <w:r w:rsidRPr="00C339D1">
        <w:t xml:space="preserve"> г. составит </w:t>
      </w:r>
      <w:r w:rsidR="0095167B">
        <w:t>130,9</w:t>
      </w:r>
      <w:r w:rsidRPr="00C339D1">
        <w:t xml:space="preserve"> га или </w:t>
      </w:r>
      <w:r w:rsidR="009F1ED3">
        <w:t>1</w:t>
      </w:r>
      <w:r w:rsidR="008272D2">
        <w:t>,</w:t>
      </w:r>
      <w:r w:rsidR="0095167B">
        <w:t>7</w:t>
      </w:r>
      <w:r w:rsidRPr="00C339D1">
        <w:t xml:space="preserve">% от общей площади </w:t>
      </w:r>
      <w:r w:rsidR="00252F3C" w:rsidRPr="00F97EBB">
        <w:t>муниципального образования</w:t>
      </w:r>
      <w:r w:rsidR="00252F3C">
        <w:rPr>
          <w:b/>
        </w:rPr>
        <w:t xml:space="preserve"> </w:t>
      </w:r>
      <w:r w:rsidR="00EC209E">
        <w:t>«сельсовет «Каякентский»</w:t>
      </w:r>
      <w:r w:rsidRPr="00C339D1">
        <w:t>.</w:t>
      </w:r>
    </w:p>
    <w:p w:rsidR="00887DE0" w:rsidRPr="00457626" w:rsidRDefault="00887DE0" w:rsidP="00E1264E">
      <w:pPr>
        <w:pStyle w:val="afa"/>
        <w:widowControl w:val="0"/>
        <w:suppressAutoHyphens/>
        <w:spacing w:after="0" w:line="240" w:lineRule="auto"/>
        <w:ind w:left="0"/>
        <w:jc w:val="both"/>
      </w:pPr>
    </w:p>
    <w:p w:rsidR="00887DE0" w:rsidRPr="00457626" w:rsidRDefault="00887DE0" w:rsidP="00E1264E">
      <w:pPr>
        <w:numPr>
          <w:ilvl w:val="0"/>
          <w:numId w:val="11"/>
        </w:numPr>
        <w:suppressAutoHyphens/>
        <w:spacing w:after="0" w:line="240" w:lineRule="auto"/>
        <w:jc w:val="both"/>
        <w:rPr>
          <w:i/>
          <w:caps/>
        </w:rPr>
      </w:pPr>
      <w:r w:rsidRPr="00457626">
        <w:rPr>
          <w:i/>
          <w:caps/>
        </w:rPr>
        <w:t>Зона инженерной и транспортной инфраструктуры (</w:t>
      </w:r>
      <w:proofErr w:type="gramStart"/>
      <w:r w:rsidRPr="00457626">
        <w:rPr>
          <w:i/>
          <w:caps/>
        </w:rPr>
        <w:t>И-Т</w:t>
      </w:r>
      <w:proofErr w:type="gramEnd"/>
      <w:r w:rsidRPr="00457626">
        <w:rPr>
          <w:i/>
          <w:caps/>
        </w:rPr>
        <w:t>)</w:t>
      </w:r>
    </w:p>
    <w:p w:rsidR="00887DE0" w:rsidRPr="00457626" w:rsidRDefault="00887DE0" w:rsidP="00E1264E">
      <w:pPr>
        <w:suppressAutoHyphens/>
        <w:spacing w:after="0" w:line="240" w:lineRule="auto"/>
        <w:ind w:firstLine="851"/>
        <w:jc w:val="both"/>
      </w:pPr>
      <w:r w:rsidRPr="00457626">
        <w:t>Зона инженерной и транспортной инфраструктуры предназначены для размещения и функционирования сооружений и коммуникаций железнодорожного, автомобильного, и других видов транспорта, а также для размещения инженерных сетей и сооружений.</w:t>
      </w:r>
    </w:p>
    <w:p w:rsidR="00887DE0" w:rsidRPr="00457626" w:rsidRDefault="00887DE0" w:rsidP="00E1264E">
      <w:pPr>
        <w:suppressAutoHyphens/>
        <w:spacing w:after="0" w:line="240" w:lineRule="auto"/>
        <w:ind w:firstLine="851"/>
        <w:jc w:val="both"/>
      </w:pPr>
      <w:r w:rsidRPr="00457626">
        <w:t>На территории зоны допускается размещение общественно-деловых объектов, связанных с обслуживанием данной зоны.</w:t>
      </w:r>
    </w:p>
    <w:p w:rsidR="00887DE0" w:rsidRPr="00457626" w:rsidRDefault="00887DE0" w:rsidP="00E1264E">
      <w:pPr>
        <w:suppressAutoHyphens/>
        <w:spacing w:after="0" w:line="240" w:lineRule="auto"/>
        <w:ind w:firstLine="851"/>
        <w:jc w:val="both"/>
      </w:pPr>
      <w:r w:rsidRPr="00457626">
        <w:t xml:space="preserve">Площадь под зоной инженерной и транспортной инфраструктуры в границах </w:t>
      </w:r>
      <w:r w:rsidR="00BB4C83">
        <w:t>села</w:t>
      </w:r>
      <w:r w:rsidRPr="00457626">
        <w:t xml:space="preserve"> к концу расчетного срока составит </w:t>
      </w:r>
      <w:r w:rsidR="0095167B">
        <w:t>324,1</w:t>
      </w:r>
      <w:r w:rsidRPr="00457626">
        <w:t xml:space="preserve"> га или </w:t>
      </w:r>
      <w:r w:rsidR="0095167B">
        <w:t>4,2</w:t>
      </w:r>
      <w:r w:rsidRPr="00457626">
        <w:t xml:space="preserve">% 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E1264E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E1264E">
      <w:pPr>
        <w:keepNext/>
        <w:widowControl w:val="0"/>
        <w:numPr>
          <w:ilvl w:val="0"/>
          <w:numId w:val="11"/>
        </w:numPr>
        <w:suppressAutoHyphens/>
        <w:spacing w:after="0" w:line="24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 xml:space="preserve">Зона </w:t>
      </w:r>
      <w:proofErr w:type="gramStart"/>
      <w:r w:rsidRPr="00457626">
        <w:rPr>
          <w:i/>
          <w:caps/>
        </w:rPr>
        <w:t>сельскохозяйственного</w:t>
      </w:r>
      <w:proofErr w:type="gramEnd"/>
      <w:r w:rsidRPr="00457626">
        <w:rPr>
          <w:i/>
          <w:caps/>
        </w:rPr>
        <w:t xml:space="preserve"> исплользования (С</w:t>
      </w:r>
      <w:r w:rsidR="00A74B03">
        <w:rPr>
          <w:i/>
          <w:caps/>
        </w:rPr>
        <w:t>х</w:t>
      </w:r>
      <w:r w:rsidRPr="00457626">
        <w:rPr>
          <w:i/>
          <w:caps/>
        </w:rPr>
        <w:t>)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>Зона размещения объектов сельскохозяйственного использования предназначена для ведения подсобных хозяйств, размещения садово-огородных, дачных участков, растениеводства и т.п. В  зоне сельскохозяйственного использования допускается размещение объектов инженерной и транспортной инфраструктур, связанных с обслуживанием данной зоны.</w:t>
      </w:r>
    </w:p>
    <w:p w:rsidR="00887DE0" w:rsidRPr="00457626" w:rsidRDefault="00887DE0" w:rsidP="00E1264E">
      <w:pPr>
        <w:widowControl w:val="0"/>
        <w:suppressAutoHyphens/>
        <w:spacing w:line="240" w:lineRule="auto"/>
        <w:ind w:firstLine="709"/>
        <w:jc w:val="both"/>
      </w:pPr>
      <w:r w:rsidRPr="00457626">
        <w:t xml:space="preserve">Зона сельскохозяйственного использования к </w:t>
      </w:r>
      <w:r>
        <w:t>203</w:t>
      </w:r>
      <w:r w:rsidR="008E72FE">
        <w:t>3</w:t>
      </w:r>
      <w:r w:rsidRPr="00457626">
        <w:t xml:space="preserve"> г. </w:t>
      </w:r>
      <w:r w:rsidR="004171AB">
        <w:t xml:space="preserve"> в </w:t>
      </w:r>
      <w:r w:rsidR="008272D2">
        <w:t>населенных пунктах Каякентского сельсовета</w:t>
      </w:r>
      <w:r w:rsidR="004171AB">
        <w:t xml:space="preserve"> </w:t>
      </w:r>
      <w:r>
        <w:t xml:space="preserve">будет </w:t>
      </w:r>
      <w:r w:rsidRPr="00457626">
        <w:t>занима</w:t>
      </w:r>
      <w:r>
        <w:t xml:space="preserve">ть </w:t>
      </w:r>
      <w:r w:rsidRPr="00457626">
        <w:t xml:space="preserve">площадь </w:t>
      </w:r>
      <w:r w:rsidR="0095167B">
        <w:t>114,1</w:t>
      </w:r>
      <w:r w:rsidR="005440BB">
        <w:t xml:space="preserve"> </w:t>
      </w:r>
      <w:r w:rsidRPr="00457626">
        <w:t xml:space="preserve">га или </w:t>
      </w:r>
      <w:r w:rsidR="0095167B">
        <w:t>1</w:t>
      </w:r>
      <w:r w:rsidR="005440BB">
        <w:t>,</w:t>
      </w:r>
      <w:r w:rsidR="00867BE1">
        <w:t>5</w:t>
      </w:r>
      <w:r w:rsidRPr="00457626">
        <w:t>% территории муниципального образования.</w:t>
      </w:r>
    </w:p>
    <w:p w:rsidR="00887DE0" w:rsidRPr="00457626" w:rsidRDefault="00887DE0" w:rsidP="00E1264E">
      <w:pPr>
        <w:keepNext/>
        <w:widowControl w:val="0"/>
        <w:numPr>
          <w:ilvl w:val="0"/>
          <w:numId w:val="11"/>
        </w:numPr>
        <w:suppressAutoHyphens/>
        <w:spacing w:after="0" w:line="24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>Зона рекреационного назначения (Р)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>Зона рекреационного назначения предназначена для организации мест отдыха населения и включают в себя леса, лесопарки, скверы, бульвары, сады, зоопарки, зоны кратковременного отдыха и иные особо охраняемые природные территории и объекты, в том числе относящиеся к землям общего пользования. В рекреационной зоне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887DE0" w:rsidRPr="00457626" w:rsidRDefault="00887DE0" w:rsidP="00E1264E">
      <w:pPr>
        <w:suppressAutoHyphens/>
        <w:spacing w:after="0" w:line="240" w:lineRule="auto"/>
        <w:ind w:firstLine="851"/>
        <w:jc w:val="both"/>
      </w:pPr>
      <w:r w:rsidRPr="00457626">
        <w:t xml:space="preserve">Зона рекреационного назначения к концу расчетного срока составит </w:t>
      </w:r>
      <w:r w:rsidR="0095167B">
        <w:t>30,6</w:t>
      </w:r>
      <w:r w:rsidRPr="00457626">
        <w:t xml:space="preserve"> га или 0,</w:t>
      </w:r>
      <w:r w:rsidR="0095167B">
        <w:t>4</w:t>
      </w:r>
      <w:r w:rsidRPr="00457626">
        <w:t>%  площади муниципального образования.</w:t>
      </w:r>
    </w:p>
    <w:p w:rsidR="00887DE0" w:rsidRPr="00457626" w:rsidRDefault="00887DE0" w:rsidP="00E1264E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E126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i/>
          <w:caps/>
          <w:lang w:eastAsia="ru-RU"/>
        </w:rPr>
      </w:pPr>
      <w:r w:rsidRPr="00457626">
        <w:rPr>
          <w:i/>
          <w:caps/>
          <w:lang w:eastAsia="ru-RU"/>
        </w:rPr>
        <w:t>Зона специального назначения (Сп)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>Зона специального назначения предназначена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(скотомогильников) и т.п., а также военных и иных режимных объектов. В зоне 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 xml:space="preserve">Площадь зоны специального назначения в границах </w:t>
      </w:r>
      <w:r w:rsidR="008272D2">
        <w:t>населенных пунктов</w:t>
      </w:r>
      <w:r w:rsidR="00252F3C">
        <w:t xml:space="preserve"> </w:t>
      </w:r>
      <w:r w:rsidRPr="00457626">
        <w:t xml:space="preserve"> к расчетному сроку </w:t>
      </w:r>
      <w:r>
        <w:t>будет равна</w:t>
      </w:r>
      <w:r w:rsidRPr="00457626">
        <w:t xml:space="preserve"> </w:t>
      </w:r>
      <w:r w:rsidR="008272D2">
        <w:t>9,</w:t>
      </w:r>
      <w:r w:rsidR="0095167B">
        <w:t>3</w:t>
      </w:r>
      <w:r w:rsidRPr="00457626">
        <w:t xml:space="preserve"> га или 0,</w:t>
      </w:r>
      <w:r w:rsidR="008E72FE">
        <w:t>1</w:t>
      </w:r>
      <w:r w:rsidRPr="00457626">
        <w:t xml:space="preserve"> % территории </w:t>
      </w:r>
      <w:r w:rsidR="00252F3C">
        <w:t>поселения</w:t>
      </w:r>
      <w:r w:rsidRPr="00457626">
        <w:t xml:space="preserve">. 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left="1571"/>
        <w:jc w:val="both"/>
        <w:rPr>
          <w:i/>
          <w:caps/>
        </w:rPr>
      </w:pPr>
    </w:p>
    <w:p w:rsidR="00887DE0" w:rsidRPr="00457626" w:rsidRDefault="00887DE0" w:rsidP="00E126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i/>
          <w:caps/>
        </w:rPr>
      </w:pPr>
      <w:r w:rsidRPr="00457626">
        <w:rPr>
          <w:i/>
          <w:caps/>
        </w:rPr>
        <w:t>Зона иного назначения (территория общего пользования)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 xml:space="preserve">Зона иного назначения (территория общего пользования) расположена в черте зоны градостроительного использования, но фактически не востребована для градостроительного освоения. </w:t>
      </w:r>
    </w:p>
    <w:p w:rsidR="00887DE0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 xml:space="preserve">Площадь зоны иного назначения – </w:t>
      </w:r>
      <w:r w:rsidR="005440BB">
        <w:t>1</w:t>
      </w:r>
      <w:r w:rsidR="0095167B">
        <w:t>62</w:t>
      </w:r>
      <w:r w:rsidRPr="00457626">
        <w:t xml:space="preserve"> га (</w:t>
      </w:r>
      <w:r w:rsidR="005440BB">
        <w:t>2</w:t>
      </w:r>
      <w:r w:rsidR="0095167B">
        <w:t>,1</w:t>
      </w:r>
      <w:r w:rsidR="005440BB">
        <w:t>%</w:t>
      </w:r>
      <w:r w:rsidRPr="00457626">
        <w:t xml:space="preserve"> от площади </w:t>
      </w:r>
      <w:r w:rsidR="00252F3C">
        <w:t>муниципального образования</w:t>
      </w:r>
      <w:r w:rsidRPr="00457626">
        <w:t xml:space="preserve"> на расчетный срок).</w:t>
      </w:r>
    </w:p>
    <w:p w:rsidR="00887DE0" w:rsidRDefault="00887DE0" w:rsidP="00E1264E">
      <w:pPr>
        <w:widowControl w:val="0"/>
        <w:suppressAutoHyphens/>
        <w:spacing w:after="0" w:line="240" w:lineRule="auto"/>
        <w:ind w:firstLine="851"/>
        <w:jc w:val="both"/>
      </w:pPr>
    </w:p>
    <w:p w:rsidR="002B1660" w:rsidRPr="002B1660" w:rsidRDefault="002B1660" w:rsidP="00E1264E">
      <w:pPr>
        <w:widowControl w:val="0"/>
        <w:suppressAutoHyphens/>
        <w:spacing w:after="0" w:line="240" w:lineRule="auto"/>
        <w:ind w:firstLine="851"/>
        <w:jc w:val="both"/>
        <w:rPr>
          <w:b/>
          <w:caps/>
          <w:u w:val="single"/>
        </w:rPr>
      </w:pPr>
      <w:r w:rsidRPr="002B1660">
        <w:rPr>
          <w:b/>
          <w:caps/>
          <w:u w:val="single"/>
        </w:rPr>
        <w:t>Зона производственного использования</w:t>
      </w:r>
    </w:p>
    <w:p w:rsidR="002B1660" w:rsidRDefault="002B1660" w:rsidP="00E1264E">
      <w:pPr>
        <w:widowControl w:val="0"/>
        <w:suppressAutoHyphens/>
        <w:spacing w:after="0" w:line="240" w:lineRule="auto"/>
        <w:ind w:firstLine="851"/>
        <w:jc w:val="both"/>
      </w:pPr>
      <w:r w:rsidRPr="003E3187">
        <w:t xml:space="preserve">Зона </w:t>
      </w:r>
      <w:r>
        <w:t>производственного использования предназначена для размещения объектов производственного и коммунально-складского назначения.</w:t>
      </w:r>
      <w:r w:rsidRPr="003E3187">
        <w:t xml:space="preserve"> </w:t>
      </w:r>
      <w:r>
        <w:t>В з</w:t>
      </w:r>
      <w:r w:rsidRPr="00F75879">
        <w:t>он</w:t>
      </w:r>
      <w:r>
        <w:t>ах</w:t>
      </w:r>
      <w:r w:rsidRPr="000B62F1">
        <w:t xml:space="preserve"> </w:t>
      </w:r>
      <w:r>
        <w:t>производственного использования</w:t>
      </w:r>
      <w:r w:rsidRPr="008B7583">
        <w:t xml:space="preserve"> </w:t>
      </w:r>
      <w:r w:rsidRPr="00F15161">
        <w:t>допускается размещение объектов</w:t>
      </w:r>
      <w:r w:rsidRPr="008B7583">
        <w:t xml:space="preserve"> </w:t>
      </w:r>
      <w:r w:rsidRPr="00F15161">
        <w:t>инженерной и транспортной инфраструктур,</w:t>
      </w:r>
      <w:r>
        <w:t xml:space="preserve"> а так же </w:t>
      </w:r>
      <w:r w:rsidRPr="0027797A">
        <w:t>общественно-деловых объектов</w:t>
      </w:r>
      <w:r>
        <w:t>,</w:t>
      </w:r>
      <w:r w:rsidRPr="00F15161">
        <w:t xml:space="preserve"> связанных с обслуживанием данной зоны.</w:t>
      </w:r>
    </w:p>
    <w:p w:rsidR="002A21E0" w:rsidRDefault="002A21E0" w:rsidP="00E1264E">
      <w:pPr>
        <w:pStyle w:val="afa"/>
        <w:widowControl w:val="0"/>
        <w:suppressAutoHyphens/>
        <w:spacing w:after="0" w:line="240" w:lineRule="auto"/>
        <w:ind w:left="737"/>
        <w:jc w:val="both"/>
      </w:pPr>
      <w:r w:rsidRPr="00457626">
        <w:t xml:space="preserve">Площадь зоны- </w:t>
      </w:r>
      <w:r w:rsidR="0095167B">
        <w:t>231,3</w:t>
      </w:r>
      <w:r w:rsidRPr="00457626">
        <w:t xml:space="preserve"> га (</w:t>
      </w:r>
      <w:r w:rsidR="0095167B">
        <w:t>3,0</w:t>
      </w:r>
      <w:r w:rsidR="005440BB">
        <w:t>%</w:t>
      </w:r>
      <w:r w:rsidRPr="00457626">
        <w:t xml:space="preserve"> территории муниципального образования.)</w:t>
      </w:r>
    </w:p>
    <w:p w:rsidR="002B1660" w:rsidRPr="002A21E0" w:rsidRDefault="002B1660" w:rsidP="00E1264E">
      <w:pPr>
        <w:suppressAutoHyphens/>
        <w:spacing w:after="0" w:line="240" w:lineRule="auto"/>
        <w:ind w:firstLine="851"/>
        <w:jc w:val="both"/>
        <w:rPr>
          <w:i/>
        </w:rPr>
      </w:pPr>
      <w:r w:rsidRPr="002A21E0">
        <w:rPr>
          <w:i/>
        </w:rPr>
        <w:t xml:space="preserve">Нормативные показатели </w:t>
      </w:r>
      <w:proofErr w:type="gramStart"/>
      <w:r w:rsidRPr="002A21E0">
        <w:rPr>
          <w:i/>
        </w:rPr>
        <w:t xml:space="preserve">плотности застройки участков </w:t>
      </w:r>
      <w:r w:rsidR="0057322A">
        <w:rPr>
          <w:i/>
        </w:rPr>
        <w:t>зоны производственного использования</w:t>
      </w:r>
      <w:proofErr w:type="gramEnd"/>
      <w:r w:rsidRPr="002A21E0">
        <w:rPr>
          <w:i/>
        </w:rPr>
        <w:t xml:space="preserve">: </w:t>
      </w:r>
    </w:p>
    <w:p w:rsidR="002B1660" w:rsidRDefault="002B1660" w:rsidP="00E1264E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9A77E7">
        <w:t>Коэффициент застройки</w:t>
      </w:r>
      <w:r>
        <w:t xml:space="preserve">- 0,6-0,8; </w:t>
      </w:r>
    </w:p>
    <w:p w:rsidR="002B1660" w:rsidRPr="009A77E7" w:rsidRDefault="002B1660" w:rsidP="00E1264E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9A77E7">
        <w:t xml:space="preserve">Коэффициент плотности </w:t>
      </w:r>
      <w:r>
        <w:t>застройки</w:t>
      </w:r>
      <w:r w:rsidRPr="009A77E7">
        <w:t xml:space="preserve"> – </w:t>
      </w:r>
      <w:r>
        <w:t>1</w:t>
      </w:r>
      <w:r w:rsidRPr="009A77E7">
        <w:t>-</w:t>
      </w:r>
      <w:r>
        <w:t>2</w:t>
      </w:r>
      <w:r w:rsidRPr="009A77E7">
        <w:t>,</w:t>
      </w:r>
      <w:r>
        <w:t>4</w:t>
      </w:r>
      <w:r w:rsidRPr="009A77E7">
        <w:t>.</w:t>
      </w:r>
    </w:p>
    <w:p w:rsidR="002B1660" w:rsidRDefault="002B1660" w:rsidP="00E1264E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>
        <w:t xml:space="preserve">Максимальная и средняя этажность- 4 </w:t>
      </w:r>
      <w:proofErr w:type="spellStart"/>
      <w:r>
        <w:t>эт</w:t>
      </w:r>
      <w:proofErr w:type="spellEnd"/>
      <w:r>
        <w:t xml:space="preserve">; </w:t>
      </w:r>
    </w:p>
    <w:p w:rsidR="002B1660" w:rsidRPr="00457626" w:rsidRDefault="002B1660" w:rsidP="00E1264E">
      <w:pPr>
        <w:widowControl w:val="0"/>
        <w:suppressAutoHyphens/>
        <w:spacing w:after="0" w:line="240" w:lineRule="auto"/>
        <w:ind w:firstLine="851"/>
        <w:jc w:val="both"/>
      </w:pP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инженерной и транспортной инфраструктуры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 xml:space="preserve">Зона инженерной и транспортной инфраструктуры предназначены для размещения и функционирования сооружений и коммуникаций железнодорожных, автомобильных инфраструктур и сопутствующих объектов, а также объектов инженерной инфраструктуры. 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>Площадь зоны инженерной и транспортной инфраструктур</w:t>
      </w:r>
      <w:r w:rsidRPr="00AF3D7D">
        <w:t xml:space="preserve"> </w:t>
      </w:r>
      <w:r w:rsidRPr="00457626">
        <w:t>на расчетный срок</w:t>
      </w:r>
      <w:r>
        <w:t xml:space="preserve"> составит </w:t>
      </w:r>
      <w:r w:rsidR="00286279">
        <w:t>9</w:t>
      </w:r>
      <w:r w:rsidR="0095167B">
        <w:t>4,5</w:t>
      </w:r>
      <w:r w:rsidR="008272D2">
        <w:t>га (</w:t>
      </w:r>
      <w:r w:rsidR="00286279">
        <w:t>1,</w:t>
      </w:r>
      <w:r w:rsidR="005440BB">
        <w:t>2</w:t>
      </w:r>
      <w:r>
        <w:t>% территории муниципального образования</w:t>
      </w:r>
      <w:r w:rsidRPr="00457626">
        <w:t>).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jc w:val="both"/>
      </w:pP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сельскохозяйственного использования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>Зона сельскохозяйственного использования предназначена для ведения подсобных хозяйств, размещения садово-огородных, дачных участков, растениеводства, размещения объектов сельскохозяйственного назначения и т.п.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>Площадь зоны сельскохозяйственного использования</w:t>
      </w:r>
      <w:r>
        <w:t xml:space="preserve"> на 01.01.203</w:t>
      </w:r>
      <w:r w:rsidR="00BF1AFE">
        <w:t>3</w:t>
      </w:r>
      <w:r>
        <w:t xml:space="preserve"> г. будет равна </w:t>
      </w:r>
      <w:r w:rsidR="00286279">
        <w:t>4</w:t>
      </w:r>
      <w:r w:rsidR="0095167B">
        <w:t> 321,8</w:t>
      </w:r>
      <w:r>
        <w:t xml:space="preserve"> га  или </w:t>
      </w:r>
      <w:r w:rsidR="0095167B">
        <w:t>56,8</w:t>
      </w:r>
      <w:r w:rsidRPr="00457626">
        <w:t xml:space="preserve">% </w:t>
      </w:r>
      <w:r>
        <w:t xml:space="preserve">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jc w:val="both"/>
        <w:rPr>
          <w:b/>
          <w:caps/>
          <w:u w:val="single"/>
        </w:rPr>
      </w:pP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рекреационного назначения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>Рекреационные зоны предназначены для организации мест отдыха населения за чертой населенных пунктов и включают в себя леса, лесопарки, зоны кратковременного отдыха и иные особо охраняемые природные территории и объекты, в том числе относящиеся к землям общего пользования.</w:t>
      </w:r>
    </w:p>
    <w:p w:rsidR="00887DE0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 xml:space="preserve">Площадь зоны рекреационного назначения  </w:t>
      </w:r>
      <w:r w:rsidR="008272D2">
        <w:t>1</w:t>
      </w:r>
      <w:r w:rsidR="0078134E">
        <w:t> </w:t>
      </w:r>
      <w:r w:rsidR="008272D2">
        <w:t>2</w:t>
      </w:r>
      <w:r w:rsidR="0078134E">
        <w:t>61,2</w:t>
      </w:r>
      <w:r w:rsidRPr="00457626">
        <w:t xml:space="preserve"> га (</w:t>
      </w:r>
      <w:r w:rsidR="008272D2">
        <w:t>16,</w:t>
      </w:r>
      <w:r w:rsidR="0078134E">
        <w:t>4</w:t>
      </w:r>
      <w:r w:rsidRPr="00457626">
        <w:t>%</w:t>
      </w:r>
      <w:r>
        <w:t xml:space="preserve"> </w:t>
      </w:r>
      <w:r w:rsidR="00BB4C83">
        <w:t xml:space="preserve">площади </w:t>
      </w:r>
      <w:r>
        <w:t>поселения</w:t>
      </w:r>
      <w:r w:rsidRPr="00457626">
        <w:t>).</w:t>
      </w:r>
    </w:p>
    <w:p w:rsidR="002A21E0" w:rsidRPr="00457626" w:rsidRDefault="002A21E0" w:rsidP="00E1264E">
      <w:pPr>
        <w:widowControl w:val="0"/>
        <w:suppressAutoHyphens/>
        <w:spacing w:after="0" w:line="240" w:lineRule="auto"/>
        <w:ind w:firstLine="851"/>
        <w:jc w:val="both"/>
      </w:pPr>
    </w:p>
    <w:p w:rsidR="002A21E0" w:rsidRPr="002A21E0" w:rsidRDefault="002A21E0" w:rsidP="00E1264E">
      <w:pPr>
        <w:widowControl w:val="0"/>
        <w:suppressAutoHyphens/>
        <w:spacing w:after="0" w:line="240" w:lineRule="auto"/>
        <w:ind w:firstLine="851"/>
        <w:jc w:val="both"/>
        <w:rPr>
          <w:b/>
          <w:caps/>
          <w:u w:val="single"/>
        </w:rPr>
      </w:pPr>
      <w:r w:rsidRPr="002A21E0">
        <w:rPr>
          <w:b/>
          <w:caps/>
          <w:u w:val="single"/>
        </w:rPr>
        <w:t xml:space="preserve">Зона специального назначения </w:t>
      </w:r>
    </w:p>
    <w:p w:rsidR="002A21E0" w:rsidRDefault="002A21E0" w:rsidP="00E1264E">
      <w:pPr>
        <w:widowControl w:val="0"/>
        <w:suppressAutoHyphens/>
        <w:spacing w:after="0" w:line="240" w:lineRule="auto"/>
        <w:ind w:firstLine="851"/>
        <w:jc w:val="both"/>
      </w:pPr>
      <w:r w:rsidRPr="00F75879">
        <w:t xml:space="preserve">Зоны специального назначения предназначены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</w:t>
      </w:r>
      <w:r>
        <w:t xml:space="preserve">(скотомогильников) </w:t>
      </w:r>
      <w:r w:rsidRPr="00F75879">
        <w:t>и т.п., а также в</w:t>
      </w:r>
      <w:r>
        <w:t>оенных и иных режимных объектов</w:t>
      </w:r>
      <w:r w:rsidRPr="00F75879">
        <w:t>. В зонах специального назначения допускается размещение зеленых насаждений, выполняющих специальные функции (</w:t>
      </w:r>
      <w:r>
        <w:t>санитарно-защитного озеленения)</w:t>
      </w:r>
      <w:r w:rsidRPr="00F75879">
        <w:t>.</w:t>
      </w:r>
    </w:p>
    <w:p w:rsidR="002A21E0" w:rsidRDefault="002A21E0" w:rsidP="00E1264E">
      <w:pPr>
        <w:widowControl w:val="0"/>
        <w:suppressAutoHyphens/>
        <w:spacing w:after="0" w:line="240" w:lineRule="auto"/>
        <w:ind w:firstLine="851"/>
        <w:jc w:val="both"/>
      </w:pPr>
      <w:r w:rsidRPr="004A2568">
        <w:t xml:space="preserve">Зона специального назначения занимает площадь </w:t>
      </w:r>
      <w:r w:rsidR="0078134E">
        <w:t>1,9</w:t>
      </w:r>
      <w:r>
        <w:t xml:space="preserve"> </w:t>
      </w:r>
      <w:r w:rsidRPr="004A2568">
        <w:t>га</w:t>
      </w:r>
      <w:r>
        <w:t xml:space="preserve"> </w:t>
      </w:r>
      <w:r w:rsidR="008372FB">
        <w:t>(</w:t>
      </w:r>
      <w:r>
        <w:t>0,0</w:t>
      </w:r>
      <w:r w:rsidR="0078134E">
        <w:t>2</w:t>
      </w:r>
      <w:r>
        <w:t>% площади муниципального образования)</w:t>
      </w:r>
      <w:r w:rsidRPr="004A2568">
        <w:t xml:space="preserve">. 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</w:pPr>
      <w:r w:rsidRPr="00457626">
        <w:t>Границы функциональных зон с параметрами развития таких зон установлены на «Карте функциональных зон».</w:t>
      </w:r>
    </w:p>
    <w:p w:rsidR="00887DE0" w:rsidRPr="00457626" w:rsidRDefault="00887DE0" w:rsidP="00E1264E">
      <w:pPr>
        <w:widowControl w:val="0"/>
        <w:suppressAutoHyphens/>
        <w:spacing w:after="0" w:line="240" w:lineRule="auto"/>
        <w:ind w:firstLine="851"/>
        <w:jc w:val="both"/>
        <w:rPr>
          <w:b/>
        </w:rPr>
      </w:pPr>
      <w:r w:rsidRPr="00457626">
        <w:rPr>
          <w:b/>
        </w:rPr>
        <w:t>Генеральным планом установлено соотношение площадей, занимаемых функциональными зонами (по видам зон), в процентах от площади муниципального образования, равной 100%:</w:t>
      </w:r>
    </w:p>
    <w:p w:rsidR="00887DE0" w:rsidRPr="002A21E0" w:rsidRDefault="00887DE0" w:rsidP="00E1264E">
      <w:pPr>
        <w:keepNext/>
        <w:widowControl w:val="0"/>
        <w:numPr>
          <w:ilvl w:val="0"/>
          <w:numId w:val="6"/>
        </w:numPr>
        <w:suppressAutoHyphens/>
        <w:spacing w:after="0" w:line="24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 xml:space="preserve">она градостроительного использования </w:t>
      </w:r>
      <w:r w:rsidRPr="00457626">
        <w:rPr>
          <w:b/>
        </w:rPr>
        <w:t>–</w:t>
      </w:r>
      <w:r w:rsidR="002B1660">
        <w:rPr>
          <w:b/>
        </w:rPr>
        <w:t>2</w:t>
      </w:r>
      <w:r w:rsidR="00FC25E9">
        <w:rPr>
          <w:b/>
        </w:rPr>
        <w:t>3</w:t>
      </w:r>
      <w:r w:rsidR="0078134E">
        <w:rPr>
          <w:b/>
        </w:rPr>
        <w:t>,1</w:t>
      </w:r>
      <w:r w:rsidRPr="00457626">
        <w:rPr>
          <w:b/>
        </w:rPr>
        <w:t xml:space="preserve"> %;</w:t>
      </w:r>
    </w:p>
    <w:p w:rsidR="002A21E0" w:rsidRPr="00CD3BD9" w:rsidRDefault="002A21E0" w:rsidP="00E1264E">
      <w:pPr>
        <w:keepNext/>
        <w:widowControl w:val="0"/>
        <w:numPr>
          <w:ilvl w:val="0"/>
          <w:numId w:val="6"/>
        </w:numPr>
        <w:suppressAutoHyphens/>
        <w:spacing w:after="0" w:line="24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зона производственного использования</w:t>
      </w:r>
      <w:r w:rsidRPr="002A21E0">
        <w:rPr>
          <w:b/>
        </w:rPr>
        <w:t xml:space="preserve"> </w:t>
      </w:r>
      <w:r w:rsidRPr="00457626">
        <w:rPr>
          <w:b/>
        </w:rPr>
        <w:t>–</w:t>
      </w:r>
      <w:r w:rsidR="0078134E">
        <w:rPr>
          <w:b/>
        </w:rPr>
        <w:t>3,0</w:t>
      </w:r>
      <w:r>
        <w:rPr>
          <w:b/>
        </w:rPr>
        <w:t xml:space="preserve">% </w:t>
      </w:r>
    </w:p>
    <w:p w:rsidR="00887DE0" w:rsidRPr="00CD3BD9" w:rsidRDefault="00887DE0" w:rsidP="00E1264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инженерной и транспортной инфраструктуры</w:t>
      </w:r>
      <w:r>
        <w:rPr>
          <w:b/>
        </w:rPr>
        <w:t xml:space="preserve"> – </w:t>
      </w:r>
      <w:r w:rsidR="002A21E0">
        <w:rPr>
          <w:b/>
        </w:rPr>
        <w:t>1,</w:t>
      </w:r>
      <w:r w:rsidR="00FC25E9">
        <w:rPr>
          <w:b/>
        </w:rPr>
        <w:t>2</w:t>
      </w:r>
      <w:r w:rsidRPr="00457626">
        <w:rPr>
          <w:b/>
        </w:rPr>
        <w:t>%;</w:t>
      </w:r>
    </w:p>
    <w:p w:rsidR="00887DE0" w:rsidRPr="00457626" w:rsidRDefault="00887DE0" w:rsidP="00E1264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</w:t>
      </w:r>
      <w:r>
        <w:rPr>
          <w:b/>
          <w:u w:val="single"/>
        </w:rPr>
        <w:t>а</w:t>
      </w:r>
      <w:r w:rsidRPr="00457626">
        <w:rPr>
          <w:b/>
          <w:u w:val="single"/>
        </w:rPr>
        <w:t xml:space="preserve"> сельскохозяйственного использования</w:t>
      </w:r>
      <w:r w:rsidRPr="00457626">
        <w:rPr>
          <w:b/>
        </w:rPr>
        <w:t xml:space="preserve"> –</w:t>
      </w:r>
      <w:r w:rsidR="007A2DEC">
        <w:rPr>
          <w:b/>
        </w:rPr>
        <w:t>5</w:t>
      </w:r>
      <w:r w:rsidR="0078134E">
        <w:rPr>
          <w:b/>
        </w:rPr>
        <w:t>6,2</w:t>
      </w:r>
      <w:r w:rsidRPr="00457626">
        <w:rPr>
          <w:b/>
        </w:rPr>
        <w:t>%;</w:t>
      </w:r>
    </w:p>
    <w:p w:rsidR="00887DE0" w:rsidRPr="002A21E0" w:rsidRDefault="00887DE0" w:rsidP="00E1264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рекреационного назначения</w:t>
      </w:r>
      <w:r w:rsidRPr="00457626">
        <w:rPr>
          <w:b/>
        </w:rPr>
        <w:t xml:space="preserve"> –</w:t>
      </w:r>
      <w:r w:rsidR="002A21E0">
        <w:rPr>
          <w:b/>
        </w:rPr>
        <w:t>16,</w:t>
      </w:r>
      <w:r w:rsidR="0078134E">
        <w:rPr>
          <w:b/>
        </w:rPr>
        <w:t>4</w:t>
      </w:r>
      <w:r w:rsidRPr="00457626">
        <w:rPr>
          <w:b/>
        </w:rPr>
        <w:t>%</w:t>
      </w:r>
      <w:r w:rsidR="002A21E0">
        <w:rPr>
          <w:b/>
        </w:rPr>
        <w:t>;</w:t>
      </w:r>
    </w:p>
    <w:p w:rsidR="002A21E0" w:rsidRPr="00887DE0" w:rsidRDefault="002A21E0" w:rsidP="00E1264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зона </w:t>
      </w:r>
      <w:proofErr w:type="gramStart"/>
      <w:r>
        <w:rPr>
          <w:b/>
          <w:u w:val="single"/>
        </w:rPr>
        <w:t>специального</w:t>
      </w:r>
      <w:proofErr w:type="gramEnd"/>
      <w:r>
        <w:rPr>
          <w:b/>
          <w:u w:val="single"/>
        </w:rPr>
        <w:t xml:space="preserve"> назначения</w:t>
      </w:r>
      <w:r w:rsidRPr="00457626">
        <w:rPr>
          <w:b/>
        </w:rPr>
        <w:t>–</w:t>
      </w:r>
      <w:r>
        <w:rPr>
          <w:b/>
        </w:rPr>
        <w:t>0,0</w:t>
      </w:r>
      <w:r w:rsidR="0078134E">
        <w:rPr>
          <w:b/>
        </w:rPr>
        <w:t>2</w:t>
      </w:r>
      <w:r>
        <w:rPr>
          <w:b/>
        </w:rPr>
        <w:t xml:space="preserve">%. </w:t>
      </w:r>
    </w:p>
    <w:p w:rsidR="00887DE0" w:rsidRDefault="00887DE0" w:rsidP="00E1264E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</w:p>
    <w:p w:rsidR="00887DE0" w:rsidRPr="00457626" w:rsidRDefault="00887DE0" w:rsidP="00E1264E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</w:p>
    <w:p w:rsidR="005F0DD8" w:rsidRPr="00957F1A" w:rsidRDefault="005F0DD8" w:rsidP="00E1264E">
      <w:pPr>
        <w:pStyle w:val="2"/>
        <w:numPr>
          <w:ilvl w:val="1"/>
          <w:numId w:val="9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5" w:name="_Toc414018593"/>
      <w:r w:rsidRPr="00957F1A">
        <w:rPr>
          <w:rFonts w:ascii="Times New Roman" w:hAnsi="Times New Roman" w:cs="Times New Roman"/>
          <w:i w:val="0"/>
          <w:sz w:val="30"/>
          <w:szCs w:val="30"/>
        </w:rPr>
        <w:t>Мероприятия по развитию социально-экономической сферы</w:t>
      </w:r>
      <w:bookmarkEnd w:id="33"/>
      <w:bookmarkEnd w:id="34"/>
      <w:bookmarkEnd w:id="35"/>
    </w:p>
    <w:p w:rsidR="005F0DD8" w:rsidRPr="00485FEC" w:rsidRDefault="005F0DD8" w:rsidP="00E1264E">
      <w:pPr>
        <w:pStyle w:val="3"/>
        <w:keepLines w:val="0"/>
        <w:numPr>
          <w:ilvl w:val="2"/>
          <w:numId w:val="9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6" w:name="_Toc414018594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экономической сферы</w:t>
      </w:r>
      <w:bookmarkEnd w:id="36"/>
    </w:p>
    <w:p w:rsidR="005315A8" w:rsidRPr="00D02E6F" w:rsidRDefault="005315A8" w:rsidP="00E1264E">
      <w:pPr>
        <w:spacing w:after="0" w:line="240" w:lineRule="auto"/>
        <w:ind w:firstLine="851"/>
        <w:jc w:val="both"/>
        <w:rPr>
          <w:color w:val="000000"/>
        </w:rPr>
      </w:pPr>
      <w:r w:rsidRPr="00D02E6F">
        <w:rPr>
          <w:color w:val="000000"/>
          <w:lang w:eastAsia="ru-RU"/>
        </w:rPr>
        <w:t>Определяющими направлениями экономики муниципального образования «на период планирования (до 203</w:t>
      </w:r>
      <w:r>
        <w:rPr>
          <w:color w:val="000000"/>
          <w:lang w:eastAsia="ru-RU"/>
        </w:rPr>
        <w:t>3</w:t>
      </w:r>
      <w:r w:rsidRPr="00D02E6F">
        <w:rPr>
          <w:color w:val="000000"/>
          <w:lang w:eastAsia="ru-RU"/>
        </w:rPr>
        <w:t xml:space="preserve"> г.) </w:t>
      </w:r>
      <w:r>
        <w:rPr>
          <w:color w:val="000000"/>
          <w:lang w:eastAsia="ru-RU"/>
        </w:rPr>
        <w:t>являются</w:t>
      </w:r>
      <w:r w:rsidRPr="00D02E6F">
        <w:rPr>
          <w:color w:val="000000"/>
          <w:lang w:eastAsia="ru-RU"/>
        </w:rPr>
        <w:t xml:space="preserve"> </w:t>
      </w:r>
      <w:r>
        <w:rPr>
          <w:color w:val="000000"/>
        </w:rPr>
        <w:t xml:space="preserve">сельское хозяйство и перерабатывающая </w:t>
      </w:r>
      <w:r w:rsidRPr="00D02E6F">
        <w:rPr>
          <w:color w:val="000000"/>
        </w:rPr>
        <w:t xml:space="preserve"> промышленност</w:t>
      </w:r>
      <w:r>
        <w:rPr>
          <w:color w:val="000000"/>
        </w:rPr>
        <w:t>ь</w:t>
      </w:r>
      <w:r w:rsidRPr="00D02E6F">
        <w:rPr>
          <w:color w:val="000000"/>
        </w:rPr>
        <w:t>.</w:t>
      </w:r>
    </w:p>
    <w:p w:rsidR="0050134D" w:rsidRDefault="0050134D" w:rsidP="00E1264E">
      <w:pPr>
        <w:pStyle w:val="afa"/>
        <w:keepNext/>
        <w:keepLines/>
        <w:tabs>
          <w:tab w:val="left" w:pos="1428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u-RU"/>
        </w:rPr>
      </w:pPr>
      <w:r w:rsidRPr="0031161B">
        <w:rPr>
          <w:rFonts w:eastAsia="Times New Roman"/>
          <w:b/>
          <w:i/>
          <w:color w:val="000000"/>
          <w:lang w:eastAsia="ru-RU"/>
        </w:rPr>
        <w:t xml:space="preserve">На </w:t>
      </w:r>
      <w:r w:rsidRPr="0031161B">
        <w:rPr>
          <w:rFonts w:eastAsia="Times New Roman"/>
          <w:b/>
          <w:i/>
          <w:color w:val="000000"/>
          <w:lang w:val="en-US" w:eastAsia="ru-RU"/>
        </w:rPr>
        <w:t>I</w:t>
      </w:r>
      <w:r w:rsidRPr="0031161B">
        <w:rPr>
          <w:rFonts w:eastAsia="Times New Roman"/>
          <w:b/>
          <w:i/>
          <w:color w:val="000000"/>
          <w:lang w:eastAsia="ru-RU"/>
        </w:rPr>
        <w:t xml:space="preserve"> очередь (до 2017 г.)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Pr="0031161B">
        <w:rPr>
          <w:rFonts w:eastAsia="Times New Roman"/>
          <w:color w:val="000000"/>
          <w:lang w:eastAsia="ru-RU"/>
        </w:rPr>
        <w:t>генеральным планом в качестве мероприятий предусмотрено</w:t>
      </w:r>
      <w:r w:rsidR="008372FB">
        <w:rPr>
          <w:rFonts w:eastAsia="Times New Roman"/>
          <w:color w:val="000000"/>
          <w:lang w:eastAsia="ru-RU"/>
        </w:rPr>
        <w:t>: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  <w:rPr>
          <w:color w:val="000000"/>
          <w:lang w:eastAsia="ru-RU"/>
        </w:rPr>
      </w:pPr>
      <w:r>
        <w:t>п</w:t>
      </w:r>
      <w:r w:rsidRPr="008372FB">
        <w:t>роект предполагает возделывание винограда на территории площадью 163 га с использованием системы капельного орошения. Хранение винограда будет осуществляться в свежем виде в 20-ти холодильных камерах в регулируемой газовой среде. Вместимость одной камеры составит 75 тонн. Имеется участок площадью 100 га с виноградниками и участок площадью 63 га под посадку молодого виноградника;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  <w:rPr>
          <w:color w:val="000000"/>
          <w:lang w:eastAsia="ru-RU"/>
        </w:rPr>
      </w:pPr>
      <w:r>
        <w:t>с</w:t>
      </w:r>
      <w:r w:rsidRPr="008372FB">
        <w:t xml:space="preserve">троительство завода по производству детского питания и фруктово-ягодных соков (на базе </w:t>
      </w:r>
      <w:proofErr w:type="spellStart"/>
      <w:r w:rsidRPr="008372FB">
        <w:t>винзавода</w:t>
      </w:r>
      <w:proofErr w:type="spellEnd"/>
      <w:r w:rsidRPr="008372FB">
        <w:t xml:space="preserve">  ГУП «</w:t>
      </w:r>
      <w:proofErr w:type="spellStart"/>
      <w:r w:rsidRPr="008372FB">
        <w:t>Каякентский</w:t>
      </w:r>
      <w:proofErr w:type="spellEnd"/>
      <w:r w:rsidRPr="008372FB">
        <w:t>»);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  <w:rPr>
          <w:color w:val="000000"/>
          <w:lang w:eastAsia="ru-RU"/>
        </w:rPr>
      </w:pPr>
      <w:r>
        <w:t>с</w:t>
      </w:r>
      <w:r w:rsidRPr="008372FB">
        <w:t xml:space="preserve">троительство </w:t>
      </w:r>
      <w:proofErr w:type="spellStart"/>
      <w:r w:rsidRPr="008372FB">
        <w:t>транспортно-логистического</w:t>
      </w:r>
      <w:proofErr w:type="spellEnd"/>
      <w:r w:rsidRPr="008372FB">
        <w:t xml:space="preserve"> центра (с. Каякент);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>
        <w:t>о</w:t>
      </w:r>
      <w:r w:rsidRPr="008372FB">
        <w:t>рганизация производства и розлива коньяка  ГУП «Каякентский» с. Каякент (6,4 га);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>
        <w:t>в</w:t>
      </w:r>
      <w:r w:rsidRPr="008372FB">
        <w:t xml:space="preserve">ыращивание форели на  садковых линиях в водохранилище  на р. </w:t>
      </w:r>
      <w:proofErr w:type="spellStart"/>
      <w:r w:rsidRPr="008372FB">
        <w:t>Гамриозень</w:t>
      </w:r>
      <w:proofErr w:type="spellEnd"/>
      <w:r w:rsidRPr="008372FB">
        <w:t xml:space="preserve"> в </w:t>
      </w:r>
      <w:proofErr w:type="spellStart"/>
      <w:r w:rsidRPr="008372FB">
        <w:t>с</w:t>
      </w:r>
      <w:proofErr w:type="gramStart"/>
      <w:r w:rsidRPr="008372FB">
        <w:t>.К</w:t>
      </w:r>
      <w:proofErr w:type="gramEnd"/>
      <w:r w:rsidRPr="008372FB">
        <w:t>аякент</w:t>
      </w:r>
      <w:proofErr w:type="spellEnd"/>
      <w:r w:rsidRPr="008372FB">
        <w:t xml:space="preserve">  - КФХ «Дагагросервис-2005»</w:t>
      </w:r>
      <w:r w:rsidR="0078134E">
        <w:t>;</w:t>
      </w:r>
    </w:p>
    <w:p w:rsid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>
        <w:t>с</w:t>
      </w:r>
      <w:r w:rsidRPr="008372FB">
        <w:t xml:space="preserve">троительство цеха по розливу минеральной воды </w:t>
      </w:r>
      <w:proofErr w:type="spellStart"/>
      <w:r w:rsidRPr="008372FB">
        <w:t>с</w:t>
      </w:r>
      <w:proofErr w:type="gramStart"/>
      <w:r w:rsidRPr="008372FB">
        <w:t>.К</w:t>
      </w:r>
      <w:proofErr w:type="gramEnd"/>
      <w:r w:rsidRPr="008372FB">
        <w:t>аякент</w:t>
      </w:r>
      <w:proofErr w:type="spellEnd"/>
      <w:r w:rsidRPr="008372FB">
        <w:t xml:space="preserve">  (месторождение мин.воды на участке » </w:t>
      </w:r>
      <w:proofErr w:type="spellStart"/>
      <w:r w:rsidRPr="008372FB">
        <w:t>Карбилар</w:t>
      </w:r>
      <w:proofErr w:type="spellEnd"/>
      <w:r w:rsidRPr="008372FB">
        <w:t>»);</w:t>
      </w:r>
    </w:p>
    <w:p w:rsidR="0078134E" w:rsidRPr="008372FB" w:rsidRDefault="0078134E" w:rsidP="00E1264E">
      <w:pPr>
        <w:pStyle w:val="afa"/>
        <w:numPr>
          <w:ilvl w:val="0"/>
          <w:numId w:val="24"/>
        </w:numPr>
        <w:suppressAutoHyphens/>
        <w:spacing w:after="0" w:line="240" w:lineRule="auto"/>
        <w:ind w:left="0" w:firstLine="0"/>
        <w:jc w:val="both"/>
      </w:pPr>
      <w:r>
        <w:t>выделение территории под разработку песчаного карьера (площадь 210 га);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>
        <w:t>в</w:t>
      </w:r>
      <w:r w:rsidRPr="008372FB">
        <w:t>ыращивание винограда с применением системы капельного орошения и его дальнейшая переработк</w:t>
      </w:r>
      <w:proofErr w:type="gramStart"/>
      <w:r w:rsidRPr="008372FB">
        <w:t>а(</w:t>
      </w:r>
      <w:proofErr w:type="gramEnd"/>
      <w:r w:rsidRPr="008372FB">
        <w:t>с. Каякент) 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>
        <w:t>и</w:t>
      </w:r>
      <w:r w:rsidRPr="008372FB">
        <w:t>нициатор инвестиционного проекта: ООО «Крестьянско-фермерское хозяйство «ИСТОК»;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8372FB">
        <w:t>строительство тепличных комплексов (овощеводство);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8372FB">
        <w:t>развитие виноградарства и виноделия;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8372FB">
        <w:t>развитие первичной переработки винограда в виноматериал;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8372FB">
        <w:t xml:space="preserve">расширение площадей виноградников, интенсификация выращивания винограда; формирование </w:t>
      </w:r>
      <w:proofErr w:type="spellStart"/>
      <w:r w:rsidRPr="008372FB">
        <w:t>логистической</w:t>
      </w:r>
      <w:proofErr w:type="spellEnd"/>
      <w:r w:rsidRPr="008372FB">
        <w:t xml:space="preserve"> системы хранения (плодохранилища) и транспортировки винограда и винодельческой продукции).</w:t>
      </w:r>
    </w:p>
    <w:p w:rsidR="008372FB" w:rsidRPr="00B76876" w:rsidRDefault="008372FB" w:rsidP="00E1264E">
      <w:pPr>
        <w:pStyle w:val="afa"/>
        <w:keepNext/>
        <w:keepLines/>
        <w:tabs>
          <w:tab w:val="left" w:pos="1428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u-RU"/>
        </w:rPr>
      </w:pPr>
    </w:p>
    <w:p w:rsidR="008372FB" w:rsidRDefault="0050134D" w:rsidP="00E1264E">
      <w:pPr>
        <w:spacing w:after="0" w:line="240" w:lineRule="auto"/>
        <w:ind w:firstLine="851"/>
        <w:jc w:val="both"/>
        <w:rPr>
          <w:color w:val="000000"/>
          <w:lang w:eastAsia="ru-RU"/>
        </w:rPr>
      </w:pPr>
      <w:bookmarkStart w:id="37" w:name="_Toc268263730"/>
      <w:bookmarkStart w:id="38" w:name="_Toc298142861"/>
      <w:r w:rsidRPr="0031161B">
        <w:rPr>
          <w:b/>
          <w:i/>
          <w:color w:val="000000"/>
          <w:lang w:eastAsia="ru-RU"/>
        </w:rPr>
        <w:t xml:space="preserve">На </w:t>
      </w:r>
      <w:r>
        <w:rPr>
          <w:b/>
          <w:i/>
          <w:color w:val="000000"/>
          <w:lang w:eastAsia="ru-RU"/>
        </w:rPr>
        <w:t xml:space="preserve">расчетный срок </w:t>
      </w:r>
      <w:r w:rsidRPr="00D20102">
        <w:rPr>
          <w:color w:val="000000"/>
          <w:lang w:eastAsia="ru-RU"/>
        </w:rPr>
        <w:t>с учетом положений схемы территориального планирования  Каякентского района г</w:t>
      </w:r>
      <w:r w:rsidRPr="0031161B">
        <w:rPr>
          <w:color w:val="000000"/>
          <w:lang w:eastAsia="ru-RU"/>
        </w:rPr>
        <w:t>енеральным планом</w:t>
      </w:r>
      <w:r>
        <w:rPr>
          <w:color w:val="000000"/>
          <w:lang w:eastAsia="ru-RU"/>
        </w:rPr>
        <w:t xml:space="preserve"> в качестве мероприятий </w:t>
      </w:r>
      <w:r w:rsidR="008372FB">
        <w:rPr>
          <w:color w:val="000000"/>
          <w:lang w:eastAsia="ru-RU"/>
        </w:rPr>
        <w:t>определено: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>
        <w:t>с</w:t>
      </w:r>
      <w:r w:rsidRPr="008372FB">
        <w:t xml:space="preserve">троительство завода по производству детского питания и фруктово-ягодных соков (на базе </w:t>
      </w:r>
      <w:proofErr w:type="spellStart"/>
      <w:r w:rsidRPr="008372FB">
        <w:t>винзавода</w:t>
      </w:r>
      <w:proofErr w:type="spellEnd"/>
      <w:r w:rsidRPr="008372FB">
        <w:t xml:space="preserve">  ГУП «</w:t>
      </w:r>
      <w:proofErr w:type="spellStart"/>
      <w:r w:rsidRPr="008372FB">
        <w:t>Каякентский</w:t>
      </w:r>
      <w:proofErr w:type="spellEnd"/>
      <w:r w:rsidRPr="008372FB">
        <w:t>»).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>
        <w:t>о</w:t>
      </w:r>
      <w:r w:rsidRPr="008372FB">
        <w:t>рганизация производства и розлива коньяка  ГУП «Каякентский» с. Каякент (6,4 га);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>
        <w:t>с</w:t>
      </w:r>
      <w:r w:rsidRPr="008372FB">
        <w:t xml:space="preserve">троительство сети овоще-, </w:t>
      </w:r>
      <w:proofErr w:type="spellStart"/>
      <w:r w:rsidRPr="008372FB">
        <w:t>фруктохранилищ</w:t>
      </w:r>
      <w:proofErr w:type="spellEnd"/>
      <w:r w:rsidRPr="008372FB">
        <w:t xml:space="preserve"> в </w:t>
      </w:r>
      <w:proofErr w:type="spellStart"/>
      <w:r w:rsidRPr="008372FB">
        <w:t>с</w:t>
      </w:r>
      <w:proofErr w:type="gramStart"/>
      <w:r w:rsidRPr="008372FB">
        <w:t>.К</w:t>
      </w:r>
      <w:proofErr w:type="gramEnd"/>
      <w:r w:rsidRPr="008372FB">
        <w:t>аякент</w:t>
      </w:r>
      <w:proofErr w:type="spellEnd"/>
      <w:r w:rsidRPr="008372FB">
        <w:t>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>
        <w:t>в</w:t>
      </w:r>
      <w:r w:rsidRPr="008372FB">
        <w:t xml:space="preserve">ыращивание форели на  садковых линиях в водохранилище  на р. </w:t>
      </w:r>
      <w:proofErr w:type="spellStart"/>
      <w:r w:rsidRPr="008372FB">
        <w:t>Гамриозень</w:t>
      </w:r>
      <w:proofErr w:type="spellEnd"/>
      <w:r w:rsidRPr="008372FB">
        <w:t xml:space="preserve"> в </w:t>
      </w:r>
      <w:proofErr w:type="spellStart"/>
      <w:r w:rsidRPr="008372FB">
        <w:t>с</w:t>
      </w:r>
      <w:proofErr w:type="gramStart"/>
      <w:r w:rsidRPr="008372FB">
        <w:t>.К</w:t>
      </w:r>
      <w:proofErr w:type="gramEnd"/>
      <w:r w:rsidRPr="008372FB">
        <w:t>аякент</w:t>
      </w:r>
      <w:proofErr w:type="spellEnd"/>
      <w:r w:rsidRPr="008372FB">
        <w:t xml:space="preserve">  - КФХ «Дагагросервис-2005»;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>
        <w:t>с</w:t>
      </w:r>
      <w:r w:rsidRPr="008372FB">
        <w:t xml:space="preserve">троительство цеха по розливу минеральной воды </w:t>
      </w:r>
      <w:proofErr w:type="spellStart"/>
      <w:r w:rsidRPr="008372FB">
        <w:t>с</w:t>
      </w:r>
      <w:proofErr w:type="gramStart"/>
      <w:r w:rsidRPr="008372FB">
        <w:t>.К</w:t>
      </w:r>
      <w:proofErr w:type="gramEnd"/>
      <w:r w:rsidRPr="008372FB">
        <w:t>аякент</w:t>
      </w:r>
      <w:proofErr w:type="spellEnd"/>
      <w:r w:rsidRPr="008372FB">
        <w:t xml:space="preserve">  (месторождение мин.воды на участке » </w:t>
      </w:r>
      <w:proofErr w:type="spellStart"/>
      <w:r w:rsidRPr="008372FB">
        <w:t>Карбилар</w:t>
      </w:r>
      <w:proofErr w:type="spellEnd"/>
      <w:r w:rsidRPr="008372FB">
        <w:t>»);</w:t>
      </w:r>
    </w:p>
    <w:p w:rsidR="008372FB" w:rsidRPr="008372FB" w:rsidRDefault="008372FB" w:rsidP="00E1264E">
      <w:pPr>
        <w:pStyle w:val="afa"/>
        <w:numPr>
          <w:ilvl w:val="0"/>
          <w:numId w:val="24"/>
        </w:numPr>
        <w:spacing w:after="0" w:line="240" w:lineRule="auto"/>
        <w:ind w:left="714" w:hanging="357"/>
        <w:jc w:val="both"/>
      </w:pPr>
      <w:r>
        <w:t>в</w:t>
      </w:r>
      <w:r w:rsidRPr="008372FB">
        <w:t>ыращивание винограда с применением системы капельного орошения и его дальнейшая переработка (с. Каякент).</w:t>
      </w:r>
    </w:p>
    <w:p w:rsidR="0050134D" w:rsidRDefault="0050134D" w:rsidP="00E1264E">
      <w:pPr>
        <w:spacing w:after="0" w:line="240" w:lineRule="auto"/>
        <w:ind w:firstLine="851"/>
        <w:jc w:val="both"/>
      </w:pPr>
    </w:p>
    <w:p w:rsidR="005F0DD8" w:rsidRPr="00FC26B8" w:rsidRDefault="005F0DD8" w:rsidP="00564596">
      <w:pPr>
        <w:pStyle w:val="3"/>
        <w:keepLines w:val="0"/>
        <w:numPr>
          <w:ilvl w:val="2"/>
          <w:numId w:val="9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9" w:name="_Toc414018595"/>
      <w:r w:rsidRPr="00F3374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Жилищное строительство</w:t>
      </w:r>
      <w:bookmarkEnd w:id="37"/>
      <w:bookmarkEnd w:id="38"/>
      <w:bookmarkEnd w:id="39"/>
    </w:p>
    <w:p w:rsidR="005F0DD8" w:rsidRPr="00F33740" w:rsidRDefault="005F0DD8" w:rsidP="00564596">
      <w:pPr>
        <w:keepNext/>
        <w:keepLines/>
        <w:suppressAutoHyphens/>
        <w:spacing w:after="0" w:line="240" w:lineRule="auto"/>
        <w:ind w:firstLine="851"/>
        <w:jc w:val="both"/>
      </w:pPr>
      <w:r w:rsidRPr="00F33740">
        <w:t>В рамках генерального плана формируются основные направления жилищного строительства как с позиции выявления территори</w:t>
      </w:r>
      <w:r w:rsidR="00AD6678">
        <w:t>и</w:t>
      </w:r>
      <w:r w:rsidRPr="00F33740">
        <w:t xml:space="preserve"> наиболее благоприятной для жилой 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F33740">
        <w:t xml:space="preserve"> </w:t>
      </w:r>
      <w:r w:rsidR="00F05459">
        <w:t>Н</w:t>
      </w:r>
      <w:r w:rsidR="00514ED5" w:rsidRPr="00F33740">
        <w:t>епосредственно</w:t>
      </w:r>
      <w:r w:rsidR="00F05459">
        <w:t>е</w:t>
      </w:r>
      <w:r w:rsidR="00514ED5" w:rsidRPr="00F33740">
        <w:t xml:space="preserve"> выделени</w:t>
      </w:r>
      <w:r w:rsidR="00F05459">
        <w:t>е</w:t>
      </w:r>
      <w:r w:rsidR="00514ED5" w:rsidRPr="00F33740">
        <w:t xml:space="preserve"> участков </w:t>
      </w:r>
      <w:r w:rsidR="00EC34DC">
        <w:t>для</w:t>
      </w:r>
      <w:r w:rsidR="00514ED5" w:rsidRPr="00F33740">
        <w:t xml:space="preserve"> жилищного строительства должно осуществляться </w:t>
      </w:r>
      <w:r w:rsidR="00F05459">
        <w:t xml:space="preserve">на основании </w:t>
      </w:r>
      <w:r w:rsidR="00514ED5" w:rsidRPr="00F33740">
        <w:t>разработ</w:t>
      </w:r>
      <w:r w:rsidR="00F05459">
        <w:t xml:space="preserve">анного </w:t>
      </w:r>
      <w:r w:rsidR="00514ED5" w:rsidRPr="00F33740">
        <w:t>проекта</w:t>
      </w:r>
      <w:r w:rsidRPr="00F33740">
        <w:t xml:space="preserve"> планировки территории.</w:t>
      </w:r>
    </w:p>
    <w:p w:rsidR="005F0DD8" w:rsidRPr="00F33740" w:rsidRDefault="005F0DD8" w:rsidP="00E1264E">
      <w:pPr>
        <w:suppressAutoHyphens/>
        <w:spacing w:after="0" w:line="240" w:lineRule="auto"/>
        <w:ind w:firstLine="851"/>
        <w:jc w:val="both"/>
      </w:pPr>
      <w:r w:rsidRPr="00F33740">
        <w:t>Для определения проектных предложений был выбран инновационный сценарий развития, по которому планируемая численность населения на первую очередь строительства (до 20</w:t>
      </w:r>
      <w:r w:rsidR="0077734B">
        <w:t>18</w:t>
      </w:r>
      <w:r w:rsidR="004276E7" w:rsidRPr="004276E7">
        <w:t xml:space="preserve"> </w:t>
      </w:r>
      <w:r w:rsidRPr="00F33740">
        <w:t xml:space="preserve">года) составит </w:t>
      </w:r>
      <w:r w:rsidR="00441F45">
        <w:t>12 150</w:t>
      </w:r>
      <w:r w:rsidRPr="00F33740">
        <w:t xml:space="preserve"> человек и на расчетный срок (до 203</w:t>
      </w:r>
      <w:r w:rsidR="0077734B">
        <w:t>3</w:t>
      </w:r>
      <w:r w:rsidRPr="00F33740">
        <w:t xml:space="preserve"> года) – </w:t>
      </w:r>
      <w:r w:rsidR="0077734B">
        <w:t>1</w:t>
      </w:r>
      <w:r w:rsidR="00441F45">
        <w:t xml:space="preserve">3 </w:t>
      </w:r>
      <w:r w:rsidR="0077734B">
        <w:t>30</w:t>
      </w:r>
      <w:r w:rsidR="00441F45">
        <w:t>0</w:t>
      </w:r>
      <w:r w:rsidRPr="00F33740">
        <w:t xml:space="preserve"> человек.</w:t>
      </w:r>
    </w:p>
    <w:p w:rsidR="00956980" w:rsidRDefault="00956980" w:rsidP="00E1264E">
      <w:pPr>
        <w:pStyle w:val="aff1"/>
        <w:suppressAutoHyphens/>
        <w:spacing w:after="0" w:line="240" w:lineRule="auto"/>
        <w:ind w:left="0" w:firstLine="851"/>
        <w:jc w:val="both"/>
      </w:pPr>
      <w:r w:rsidRPr="00F05459">
        <w:rPr>
          <w:b/>
        </w:rPr>
        <w:t xml:space="preserve">Генеральным планом  </w:t>
      </w:r>
      <w:r w:rsidRPr="00F05459">
        <w:t>в качестве мероприятий</w:t>
      </w:r>
      <w:r w:rsidRPr="00F05459">
        <w:rPr>
          <w:b/>
        </w:rPr>
        <w:t xml:space="preserve"> на </w:t>
      </w:r>
      <w:r w:rsidRPr="00F05459">
        <w:rPr>
          <w:b/>
          <w:lang w:val="en-US"/>
        </w:rPr>
        <w:t>I</w:t>
      </w:r>
      <w:r w:rsidRPr="00F05459">
        <w:rPr>
          <w:b/>
        </w:rPr>
        <w:t xml:space="preserve">  очередь </w:t>
      </w:r>
      <w:r>
        <w:t>определены следующие объемы строительства жилья:</w:t>
      </w:r>
    </w:p>
    <w:p w:rsidR="00D80BCA" w:rsidRPr="00D80BCA" w:rsidRDefault="00AD6678" w:rsidP="00E1264E">
      <w:pPr>
        <w:pStyle w:val="11"/>
        <w:numPr>
          <w:ilvl w:val="1"/>
          <w:numId w:val="4"/>
        </w:numPr>
        <w:suppressAutoHyphens/>
        <w:spacing w:after="0" w:line="240" w:lineRule="auto"/>
        <w:ind w:left="0" w:firstLine="851"/>
        <w:jc w:val="both"/>
      </w:pPr>
      <w:r>
        <w:t xml:space="preserve">Индивидуальная жилая застройка - </w:t>
      </w:r>
      <w:r w:rsidR="00D80BCA" w:rsidRPr="00D80BCA">
        <w:t>жилая площадь</w:t>
      </w:r>
      <w:r>
        <w:t xml:space="preserve"> </w:t>
      </w:r>
      <w:r w:rsidR="00441F45">
        <w:t>26 850</w:t>
      </w:r>
      <w:r w:rsidR="00D80BCA" w:rsidRPr="00D80BCA">
        <w:t xml:space="preserve"> м</w:t>
      </w:r>
      <w:proofErr w:type="gramStart"/>
      <w:r w:rsidR="00D80BCA" w:rsidRPr="00F963D7">
        <w:rPr>
          <w:vertAlign w:val="superscript"/>
        </w:rPr>
        <w:t>2</w:t>
      </w:r>
      <w:proofErr w:type="gramEnd"/>
      <w:r>
        <w:t>.</w:t>
      </w:r>
    </w:p>
    <w:p w:rsidR="008849F7" w:rsidRPr="00C226F0" w:rsidRDefault="008849F7" w:rsidP="00E1264E">
      <w:pPr>
        <w:pStyle w:val="aff1"/>
        <w:suppressAutoHyphens/>
        <w:spacing w:after="0" w:line="240" w:lineRule="auto"/>
        <w:ind w:left="0" w:firstLine="851"/>
        <w:jc w:val="both"/>
      </w:pPr>
      <w:r w:rsidRPr="00C226F0">
        <w:t>Размер жилищного фонда на 01.01.20</w:t>
      </w:r>
      <w:r w:rsidR="00AD6678">
        <w:t>18</w:t>
      </w:r>
      <w:r w:rsidRPr="00C226F0">
        <w:t xml:space="preserve"> г. составит  </w:t>
      </w:r>
      <w:r w:rsidR="00441F45" w:rsidRPr="00441F45">
        <w:rPr>
          <w:rFonts w:eastAsia="Times New Roman"/>
        </w:rPr>
        <w:t>473 850</w:t>
      </w:r>
      <w:r w:rsidRPr="00C226F0">
        <w:t xml:space="preserve"> м</w:t>
      </w:r>
      <w:proofErr w:type="gramStart"/>
      <w:r w:rsidRPr="00C226F0">
        <w:rPr>
          <w:vertAlign w:val="superscript"/>
        </w:rPr>
        <w:t>2</w:t>
      </w:r>
      <w:proofErr w:type="gramEnd"/>
      <w:r w:rsidRPr="00C226F0">
        <w:t xml:space="preserve">, что обеспечит расселение жителей со средней обеспеченностью </w:t>
      </w:r>
      <w:r w:rsidR="00441F45">
        <w:t>39,0</w:t>
      </w:r>
      <w:r w:rsidRPr="00C226F0">
        <w:t xml:space="preserve"> м</w:t>
      </w:r>
      <w:r w:rsidRPr="00C226F0">
        <w:rPr>
          <w:vertAlign w:val="superscript"/>
        </w:rPr>
        <w:t>2</w:t>
      </w:r>
      <w:r w:rsidRPr="00C226F0">
        <w:t>/чел.</w:t>
      </w:r>
    </w:p>
    <w:p w:rsidR="00D80BCA" w:rsidRPr="00BE7F18" w:rsidRDefault="00D80BCA" w:rsidP="00E1264E">
      <w:pPr>
        <w:keepNext/>
        <w:suppressAutoHyphens/>
        <w:spacing w:after="0" w:line="240" w:lineRule="auto"/>
        <w:ind w:firstLine="851"/>
        <w:jc w:val="both"/>
        <w:rPr>
          <w:b/>
        </w:rPr>
      </w:pPr>
    </w:p>
    <w:p w:rsidR="005F0DD8" w:rsidRPr="00F05459" w:rsidRDefault="005F0DD8" w:rsidP="00E1264E">
      <w:pPr>
        <w:suppressAutoHyphens/>
        <w:spacing w:after="0" w:line="240" w:lineRule="auto"/>
        <w:ind w:firstLine="851"/>
        <w:jc w:val="both"/>
      </w:pPr>
      <w:r w:rsidRPr="00BE7F18">
        <w:rPr>
          <w:b/>
        </w:rPr>
        <w:t xml:space="preserve">Генеральным планом на расчетный срок </w:t>
      </w:r>
      <w:r w:rsidRPr="00F05459">
        <w:t>предлагается:</w:t>
      </w:r>
    </w:p>
    <w:p w:rsidR="00F233E5" w:rsidRDefault="005F0DD8" w:rsidP="00E1264E">
      <w:pPr>
        <w:pStyle w:val="11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</w:pPr>
      <w:r w:rsidRPr="00F33740">
        <w:t xml:space="preserve">Создание условий для достижения обеспеченности жителей </w:t>
      </w:r>
      <w:r w:rsidR="007D1F45">
        <w:t xml:space="preserve">поселения </w:t>
      </w:r>
      <w:r w:rsidRPr="00F33740">
        <w:t>жилищным фондом к 203</w:t>
      </w:r>
      <w:r w:rsidR="007D1F45">
        <w:t>3</w:t>
      </w:r>
      <w:r w:rsidRPr="00F33740">
        <w:t xml:space="preserve"> году в размере не менее </w:t>
      </w:r>
      <w:r w:rsidR="00441F45">
        <w:t>40</w:t>
      </w:r>
      <w:r w:rsidRPr="00F33740">
        <w:t xml:space="preserve"> м</w:t>
      </w:r>
      <w:proofErr w:type="gramStart"/>
      <w:r w:rsidRPr="007D1F45">
        <w:rPr>
          <w:vertAlign w:val="superscript"/>
        </w:rPr>
        <w:t>2</w:t>
      </w:r>
      <w:proofErr w:type="gramEnd"/>
      <w:r w:rsidRPr="00F33740">
        <w:t xml:space="preserve"> общей площади на человека.</w:t>
      </w:r>
    </w:p>
    <w:p w:rsidR="00956980" w:rsidRDefault="00956980" w:rsidP="00E1264E">
      <w:pPr>
        <w:pStyle w:val="ac"/>
        <w:spacing w:after="0"/>
        <w:ind w:firstLine="708"/>
        <w:jc w:val="both"/>
        <w:rPr>
          <w:sz w:val="24"/>
          <w:szCs w:val="24"/>
        </w:rPr>
      </w:pPr>
      <w:r w:rsidRPr="00F93821">
        <w:rPr>
          <w:sz w:val="24"/>
          <w:szCs w:val="24"/>
        </w:rPr>
        <w:t>С 20</w:t>
      </w:r>
      <w:r w:rsidR="007D1F45">
        <w:rPr>
          <w:sz w:val="24"/>
          <w:szCs w:val="24"/>
        </w:rPr>
        <w:t>18 по 2032</w:t>
      </w:r>
      <w:r w:rsidRPr="00F93821">
        <w:rPr>
          <w:sz w:val="24"/>
          <w:szCs w:val="24"/>
        </w:rPr>
        <w:t xml:space="preserve"> г. жилищное строительст</w:t>
      </w:r>
      <w:r>
        <w:rPr>
          <w:sz w:val="24"/>
          <w:szCs w:val="24"/>
        </w:rPr>
        <w:t>во будет вестись  в направлении</w:t>
      </w:r>
      <w:r w:rsidRPr="00F93821">
        <w:rPr>
          <w:sz w:val="24"/>
          <w:szCs w:val="24"/>
        </w:rPr>
        <w:t xml:space="preserve"> </w:t>
      </w:r>
      <w:r w:rsidR="007D1F45">
        <w:rPr>
          <w:sz w:val="24"/>
          <w:szCs w:val="24"/>
        </w:rPr>
        <w:t xml:space="preserve">индивидуальной </w:t>
      </w:r>
      <w:r w:rsidRPr="00F93821">
        <w:rPr>
          <w:sz w:val="24"/>
          <w:szCs w:val="24"/>
        </w:rPr>
        <w:t xml:space="preserve"> жилой застройки.</w:t>
      </w:r>
      <w:r>
        <w:rPr>
          <w:sz w:val="24"/>
          <w:szCs w:val="24"/>
        </w:rPr>
        <w:t xml:space="preserve"> За указанный период  на территории </w:t>
      </w:r>
      <w:r w:rsidR="00441F45">
        <w:rPr>
          <w:sz w:val="24"/>
          <w:szCs w:val="24"/>
        </w:rPr>
        <w:t>Каякентского сельсовета</w:t>
      </w:r>
      <w:r>
        <w:rPr>
          <w:sz w:val="24"/>
          <w:szCs w:val="24"/>
        </w:rPr>
        <w:t xml:space="preserve"> будет построено </w:t>
      </w:r>
      <w:r w:rsidR="00441F45">
        <w:rPr>
          <w:sz w:val="24"/>
          <w:szCs w:val="24"/>
        </w:rPr>
        <w:t>58 150</w:t>
      </w:r>
      <w:r>
        <w:rPr>
          <w:sz w:val="24"/>
          <w:szCs w:val="24"/>
        </w:rPr>
        <w:t xml:space="preserve"> </w:t>
      </w:r>
      <w:r w:rsidRPr="00F93821">
        <w:rPr>
          <w:sz w:val="24"/>
          <w:szCs w:val="24"/>
        </w:rPr>
        <w:t>м</w:t>
      </w:r>
      <w:proofErr w:type="gramStart"/>
      <w:r w:rsidRPr="00F93821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жилья. </w:t>
      </w:r>
      <w:r w:rsidRPr="00F93821">
        <w:rPr>
          <w:sz w:val="24"/>
          <w:szCs w:val="24"/>
        </w:rPr>
        <w:t xml:space="preserve"> Площадь жилищного фонда к 203</w:t>
      </w:r>
      <w:r w:rsidR="007D1F45">
        <w:rPr>
          <w:sz w:val="24"/>
          <w:szCs w:val="24"/>
        </w:rPr>
        <w:t>3</w:t>
      </w:r>
      <w:r w:rsidRPr="00F93821">
        <w:rPr>
          <w:sz w:val="24"/>
          <w:szCs w:val="24"/>
        </w:rPr>
        <w:t xml:space="preserve"> году составит </w:t>
      </w:r>
      <w:r w:rsidR="00441F45" w:rsidRPr="00441F45">
        <w:rPr>
          <w:sz w:val="24"/>
          <w:szCs w:val="24"/>
        </w:rPr>
        <w:t>532 000</w:t>
      </w:r>
      <w:r w:rsidR="00441F45">
        <w:rPr>
          <w:kern w:val="0"/>
          <w:lang w:eastAsia="ru-RU"/>
        </w:rPr>
        <w:t xml:space="preserve"> </w:t>
      </w:r>
      <w:r w:rsidRPr="003622D1">
        <w:rPr>
          <w:sz w:val="24"/>
          <w:szCs w:val="24"/>
        </w:rPr>
        <w:t>м</w:t>
      </w:r>
      <w:proofErr w:type="gramStart"/>
      <w:r w:rsidRPr="003622D1">
        <w:rPr>
          <w:sz w:val="24"/>
          <w:szCs w:val="24"/>
          <w:vertAlign w:val="superscript"/>
        </w:rPr>
        <w:t>2</w:t>
      </w:r>
      <w:proofErr w:type="gramEnd"/>
      <w:r w:rsidRPr="00F93821">
        <w:rPr>
          <w:sz w:val="24"/>
          <w:szCs w:val="24"/>
        </w:rPr>
        <w:t>.</w:t>
      </w:r>
    </w:p>
    <w:p w:rsidR="007D1F45" w:rsidRPr="00F93821" w:rsidRDefault="007D1F45" w:rsidP="00E1264E">
      <w:pPr>
        <w:pStyle w:val="ac"/>
        <w:spacing w:after="0"/>
        <w:ind w:firstLine="708"/>
        <w:jc w:val="both"/>
        <w:rPr>
          <w:sz w:val="24"/>
          <w:szCs w:val="24"/>
        </w:rPr>
      </w:pPr>
    </w:p>
    <w:p w:rsidR="005F0DD8" w:rsidRPr="00FC26B8" w:rsidRDefault="005F0DD8" w:rsidP="00E1264E">
      <w:pPr>
        <w:pStyle w:val="3"/>
        <w:keepLines w:val="0"/>
        <w:numPr>
          <w:ilvl w:val="2"/>
          <w:numId w:val="9"/>
        </w:numPr>
        <w:suppressAutoHyphens/>
        <w:spacing w:before="360" w:after="120" w:line="24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40" w:name="_Toc268263731"/>
      <w:bookmarkStart w:id="41" w:name="_Toc298142862"/>
      <w:bookmarkStart w:id="42" w:name="_Toc414018596"/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Система культурно-бытового</w:t>
      </w:r>
      <w:r w:rsidR="00BB6CDF" w:rsidRPr="00885709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r w:rsidR="00BB6CDF"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 социального</w:t>
      </w:r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обслуживания</w:t>
      </w:r>
      <w:bookmarkEnd w:id="40"/>
      <w:bookmarkEnd w:id="41"/>
      <w:bookmarkEnd w:id="42"/>
    </w:p>
    <w:p w:rsidR="00A342D0" w:rsidRDefault="00A342D0" w:rsidP="00E1264E">
      <w:pPr>
        <w:suppressAutoHyphens/>
        <w:spacing w:after="0" w:line="240" w:lineRule="auto"/>
        <w:ind w:firstLine="851"/>
        <w:contextualSpacing/>
        <w:jc w:val="both"/>
        <w:rPr>
          <w:b/>
          <w:color w:val="000000" w:themeColor="text1"/>
        </w:rPr>
      </w:pPr>
      <w:bookmarkStart w:id="43" w:name="_Toc268263732"/>
      <w:bookmarkStart w:id="44" w:name="_Toc298142863"/>
      <w:r w:rsidRPr="00DA543E">
        <w:rPr>
          <w:b/>
          <w:color w:val="000000" w:themeColor="text1"/>
        </w:rPr>
        <w:t>Генеральным планом на 1 очередь строительства предлагается</w:t>
      </w:r>
      <w:r>
        <w:rPr>
          <w:b/>
          <w:color w:val="000000" w:themeColor="text1"/>
        </w:rPr>
        <w:t xml:space="preserve"> следующий комплекс мероприятий:</w:t>
      </w:r>
    </w:p>
    <w:p w:rsidR="00A342D0" w:rsidRDefault="00A342D0" w:rsidP="00E1264E">
      <w:pPr>
        <w:pStyle w:val="afa"/>
        <w:numPr>
          <w:ilvl w:val="0"/>
          <w:numId w:val="25"/>
        </w:numPr>
        <w:suppressAutoHyphens/>
        <w:spacing w:after="0"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>строительство мечети,</w:t>
      </w:r>
      <w:r w:rsidRPr="00425E76">
        <w:t xml:space="preserve"> </w:t>
      </w:r>
      <w:proofErr w:type="spellStart"/>
      <w:r w:rsidRPr="00425E76">
        <w:rPr>
          <w:kern w:val="0"/>
          <w:lang w:eastAsia="ru-RU"/>
        </w:rPr>
        <w:t>с</w:t>
      </w:r>
      <w:proofErr w:type="gramStart"/>
      <w:r w:rsidRPr="00425E76">
        <w:rPr>
          <w:kern w:val="0"/>
          <w:lang w:eastAsia="ru-RU"/>
        </w:rPr>
        <w:t>.К</w:t>
      </w:r>
      <w:proofErr w:type="gramEnd"/>
      <w:r w:rsidRPr="00425E76">
        <w:rPr>
          <w:kern w:val="0"/>
          <w:lang w:eastAsia="ru-RU"/>
        </w:rPr>
        <w:t>аякент</w:t>
      </w:r>
      <w:proofErr w:type="spellEnd"/>
      <w:r w:rsidRPr="00425E76">
        <w:rPr>
          <w:kern w:val="0"/>
          <w:lang w:eastAsia="ru-RU"/>
        </w:rPr>
        <w:t>, новая застройка в северо-восточной части села</w:t>
      </w:r>
      <w:r>
        <w:rPr>
          <w:kern w:val="0"/>
          <w:lang w:eastAsia="ru-RU"/>
        </w:rPr>
        <w:t>;</w:t>
      </w:r>
    </w:p>
    <w:p w:rsidR="00A342D0" w:rsidRDefault="00A342D0" w:rsidP="00E1264E">
      <w:pPr>
        <w:pStyle w:val="afa"/>
        <w:numPr>
          <w:ilvl w:val="0"/>
          <w:numId w:val="25"/>
        </w:numPr>
        <w:suppressAutoHyphens/>
        <w:spacing w:after="0" w:line="240" w:lineRule="auto"/>
        <w:jc w:val="both"/>
        <w:rPr>
          <w:kern w:val="0"/>
          <w:lang w:eastAsia="ru-RU"/>
        </w:rPr>
      </w:pPr>
      <w:r>
        <w:rPr>
          <w:color w:val="000000"/>
          <w:kern w:val="0"/>
          <w:lang w:eastAsia="ru-RU"/>
        </w:rPr>
        <w:t>строительство д</w:t>
      </w:r>
      <w:r w:rsidRPr="003F692C">
        <w:rPr>
          <w:color w:val="000000"/>
          <w:kern w:val="0"/>
          <w:lang w:eastAsia="ru-RU"/>
        </w:rPr>
        <w:t>етск</w:t>
      </w:r>
      <w:r>
        <w:rPr>
          <w:color w:val="000000"/>
          <w:kern w:val="0"/>
          <w:lang w:eastAsia="ru-RU"/>
        </w:rPr>
        <w:t>ого</w:t>
      </w:r>
      <w:r w:rsidRPr="003F692C">
        <w:rPr>
          <w:color w:val="000000"/>
          <w:kern w:val="0"/>
          <w:lang w:eastAsia="ru-RU"/>
        </w:rPr>
        <w:t xml:space="preserve"> сад</w:t>
      </w:r>
      <w:r>
        <w:rPr>
          <w:color w:val="000000"/>
          <w:kern w:val="0"/>
          <w:lang w:eastAsia="ru-RU"/>
        </w:rPr>
        <w:t>а</w:t>
      </w:r>
      <w:r w:rsidRPr="003F692C">
        <w:rPr>
          <w:color w:val="000000"/>
          <w:kern w:val="0"/>
          <w:lang w:eastAsia="ru-RU"/>
        </w:rPr>
        <w:t xml:space="preserve"> на 100 мест</w:t>
      </w:r>
      <w:r>
        <w:rPr>
          <w:color w:val="000000"/>
          <w:kern w:val="0"/>
          <w:lang w:eastAsia="ru-RU"/>
        </w:rPr>
        <w:t>,</w:t>
      </w:r>
      <w:r w:rsidRPr="00FF4CDA">
        <w:t xml:space="preserve"> </w:t>
      </w:r>
      <w:proofErr w:type="spellStart"/>
      <w:r w:rsidRPr="00FF4CDA">
        <w:rPr>
          <w:color w:val="000000"/>
          <w:kern w:val="0"/>
          <w:lang w:eastAsia="ru-RU"/>
        </w:rPr>
        <w:t>с</w:t>
      </w:r>
      <w:proofErr w:type="gramStart"/>
      <w:r w:rsidRPr="00FF4CDA">
        <w:rPr>
          <w:color w:val="000000"/>
          <w:kern w:val="0"/>
          <w:lang w:eastAsia="ru-RU"/>
        </w:rPr>
        <w:t>.К</w:t>
      </w:r>
      <w:proofErr w:type="gramEnd"/>
      <w:r w:rsidRPr="00FF4CDA">
        <w:rPr>
          <w:color w:val="000000"/>
          <w:kern w:val="0"/>
          <w:lang w:eastAsia="ru-RU"/>
        </w:rPr>
        <w:t>аякент</w:t>
      </w:r>
      <w:proofErr w:type="spellEnd"/>
      <w:r w:rsidRPr="00FF4CDA">
        <w:rPr>
          <w:color w:val="000000"/>
          <w:kern w:val="0"/>
          <w:lang w:eastAsia="ru-RU"/>
        </w:rPr>
        <w:t>, новая застройка в восточной части села</w:t>
      </w:r>
      <w:r>
        <w:rPr>
          <w:color w:val="000000"/>
          <w:kern w:val="0"/>
          <w:lang w:eastAsia="ru-RU"/>
        </w:rPr>
        <w:t>;</w:t>
      </w:r>
    </w:p>
    <w:p w:rsidR="00A342D0" w:rsidRDefault="00A342D0" w:rsidP="00E1264E">
      <w:pPr>
        <w:pStyle w:val="afa"/>
        <w:numPr>
          <w:ilvl w:val="0"/>
          <w:numId w:val="25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строительство2-х д</w:t>
      </w:r>
      <w:r w:rsidRPr="003F692C">
        <w:rPr>
          <w:color w:val="000000"/>
          <w:kern w:val="0"/>
          <w:lang w:eastAsia="ru-RU"/>
        </w:rPr>
        <w:t>етск</w:t>
      </w:r>
      <w:r>
        <w:rPr>
          <w:color w:val="000000"/>
          <w:kern w:val="0"/>
          <w:lang w:eastAsia="ru-RU"/>
        </w:rPr>
        <w:t>их</w:t>
      </w:r>
      <w:r w:rsidRPr="003F692C">
        <w:rPr>
          <w:color w:val="000000"/>
          <w:kern w:val="0"/>
          <w:lang w:eastAsia="ru-RU"/>
        </w:rPr>
        <w:t xml:space="preserve"> площад</w:t>
      </w:r>
      <w:r>
        <w:rPr>
          <w:color w:val="000000"/>
          <w:kern w:val="0"/>
          <w:lang w:eastAsia="ru-RU"/>
        </w:rPr>
        <w:t>ок;</w:t>
      </w:r>
      <w:r w:rsidRPr="003F692C">
        <w:rPr>
          <w:color w:val="000000"/>
          <w:kern w:val="0"/>
          <w:lang w:eastAsia="ru-RU"/>
        </w:rPr>
        <w:t xml:space="preserve"> </w:t>
      </w:r>
    </w:p>
    <w:p w:rsidR="00A342D0" w:rsidRPr="00425E76" w:rsidRDefault="00A342D0" w:rsidP="00E1264E">
      <w:pPr>
        <w:pStyle w:val="afa"/>
        <w:numPr>
          <w:ilvl w:val="0"/>
          <w:numId w:val="25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425E76">
        <w:rPr>
          <w:color w:val="000000"/>
          <w:kern w:val="0"/>
          <w:lang w:eastAsia="ru-RU"/>
        </w:rPr>
        <w:t>строительство школы на 150 мест</w:t>
      </w:r>
      <w:r>
        <w:rPr>
          <w:color w:val="000000"/>
          <w:kern w:val="0"/>
          <w:lang w:eastAsia="ru-RU"/>
        </w:rPr>
        <w:t xml:space="preserve">, </w:t>
      </w:r>
      <w:proofErr w:type="spellStart"/>
      <w:r w:rsidRPr="00FF4CDA">
        <w:rPr>
          <w:color w:val="000000"/>
          <w:kern w:val="0"/>
          <w:lang w:eastAsia="ru-RU"/>
        </w:rPr>
        <w:t>с</w:t>
      </w:r>
      <w:proofErr w:type="gramStart"/>
      <w:r w:rsidRPr="00FF4CDA">
        <w:rPr>
          <w:color w:val="000000"/>
          <w:kern w:val="0"/>
          <w:lang w:eastAsia="ru-RU"/>
        </w:rPr>
        <w:t>.К</w:t>
      </w:r>
      <w:proofErr w:type="gramEnd"/>
      <w:r w:rsidRPr="00FF4CDA">
        <w:rPr>
          <w:color w:val="000000"/>
          <w:kern w:val="0"/>
          <w:lang w:eastAsia="ru-RU"/>
        </w:rPr>
        <w:t>аякент</w:t>
      </w:r>
      <w:proofErr w:type="spellEnd"/>
      <w:r w:rsidRPr="00FF4CDA">
        <w:rPr>
          <w:color w:val="000000"/>
          <w:kern w:val="0"/>
          <w:lang w:eastAsia="ru-RU"/>
        </w:rPr>
        <w:t>, новая застройка в восточной части села</w:t>
      </w:r>
      <w:r w:rsidRPr="00425E76">
        <w:rPr>
          <w:color w:val="000000"/>
          <w:kern w:val="0"/>
          <w:lang w:eastAsia="ru-RU"/>
        </w:rPr>
        <w:t xml:space="preserve">; </w:t>
      </w:r>
    </w:p>
    <w:p w:rsidR="00A342D0" w:rsidRDefault="00A342D0" w:rsidP="00E1264E">
      <w:pPr>
        <w:pStyle w:val="afa"/>
        <w:numPr>
          <w:ilvl w:val="0"/>
          <w:numId w:val="25"/>
        </w:numPr>
        <w:spacing w:after="0" w:line="240" w:lineRule="auto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с</w:t>
      </w:r>
      <w:r w:rsidRPr="00D55819">
        <w:rPr>
          <w:rFonts w:eastAsia="Times New Roman"/>
          <w:iCs/>
          <w:color w:val="000000"/>
          <w:lang w:eastAsia="ru-RU"/>
        </w:rPr>
        <w:t>троительство предприятий торговли и общественного питания в зоне придорожного сервиса</w:t>
      </w:r>
      <w:r>
        <w:rPr>
          <w:rFonts w:eastAsia="Times New Roman"/>
          <w:iCs/>
          <w:color w:val="000000"/>
          <w:lang w:eastAsia="ru-RU"/>
        </w:rPr>
        <w:t>.</w:t>
      </w:r>
    </w:p>
    <w:p w:rsidR="00A342D0" w:rsidRPr="003F692C" w:rsidRDefault="00A342D0" w:rsidP="00E1264E">
      <w:pPr>
        <w:suppressAutoHyphens/>
        <w:spacing w:after="0" w:line="240" w:lineRule="auto"/>
        <w:ind w:firstLine="851"/>
        <w:contextualSpacing/>
        <w:jc w:val="both"/>
        <w:rPr>
          <w:b/>
          <w:color w:val="000000" w:themeColor="text1"/>
        </w:rPr>
      </w:pPr>
      <w:r w:rsidRPr="003F692C">
        <w:rPr>
          <w:b/>
          <w:color w:val="000000" w:themeColor="text1"/>
        </w:rPr>
        <w:t xml:space="preserve">На расчетный срок генеральным планом в качестве мероприятий определено </w:t>
      </w:r>
    </w:p>
    <w:p w:rsidR="00A342D0" w:rsidRPr="003F692C" w:rsidRDefault="00A342D0" w:rsidP="00E1264E">
      <w:pPr>
        <w:pStyle w:val="afa"/>
        <w:numPr>
          <w:ilvl w:val="0"/>
          <w:numId w:val="25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3F692C">
        <w:rPr>
          <w:color w:val="000000"/>
          <w:kern w:val="0"/>
          <w:lang w:eastAsia="ru-RU"/>
        </w:rPr>
        <w:t xml:space="preserve">строительство детского сада на </w:t>
      </w:r>
      <w:r>
        <w:rPr>
          <w:color w:val="000000"/>
          <w:kern w:val="0"/>
          <w:lang w:eastAsia="ru-RU"/>
        </w:rPr>
        <w:t>10</w:t>
      </w:r>
      <w:r w:rsidRPr="003F692C">
        <w:rPr>
          <w:color w:val="000000"/>
          <w:kern w:val="0"/>
          <w:lang w:eastAsia="ru-RU"/>
        </w:rPr>
        <w:t>0 мест</w:t>
      </w:r>
      <w:r>
        <w:rPr>
          <w:color w:val="000000"/>
          <w:kern w:val="0"/>
          <w:lang w:eastAsia="ru-RU"/>
        </w:rPr>
        <w:t xml:space="preserve">, </w:t>
      </w:r>
      <w:proofErr w:type="spellStart"/>
      <w:r w:rsidRPr="00FF4CDA">
        <w:rPr>
          <w:color w:val="000000"/>
          <w:kern w:val="0"/>
          <w:lang w:eastAsia="ru-RU"/>
        </w:rPr>
        <w:t>с</w:t>
      </w:r>
      <w:proofErr w:type="gramStart"/>
      <w:r w:rsidRPr="00FF4CDA">
        <w:rPr>
          <w:color w:val="000000"/>
          <w:kern w:val="0"/>
          <w:lang w:eastAsia="ru-RU"/>
        </w:rPr>
        <w:t>.К</w:t>
      </w:r>
      <w:proofErr w:type="gramEnd"/>
      <w:r w:rsidRPr="00FF4CDA">
        <w:rPr>
          <w:color w:val="000000"/>
          <w:kern w:val="0"/>
          <w:lang w:eastAsia="ru-RU"/>
        </w:rPr>
        <w:t>аякент</w:t>
      </w:r>
      <w:proofErr w:type="spellEnd"/>
      <w:r w:rsidRPr="00FF4CDA">
        <w:rPr>
          <w:color w:val="000000"/>
          <w:kern w:val="0"/>
          <w:lang w:eastAsia="ru-RU"/>
        </w:rPr>
        <w:t>, новая застройка в восточной части села</w:t>
      </w:r>
      <w:r w:rsidRPr="003F692C">
        <w:rPr>
          <w:color w:val="000000"/>
          <w:kern w:val="0"/>
          <w:lang w:eastAsia="ru-RU"/>
        </w:rPr>
        <w:t>;</w:t>
      </w:r>
    </w:p>
    <w:p w:rsidR="00A342D0" w:rsidRDefault="00A342D0" w:rsidP="00E1264E">
      <w:pPr>
        <w:pStyle w:val="afa"/>
        <w:numPr>
          <w:ilvl w:val="0"/>
          <w:numId w:val="25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425E76">
        <w:rPr>
          <w:color w:val="000000"/>
          <w:kern w:val="0"/>
          <w:lang w:eastAsia="ru-RU"/>
        </w:rPr>
        <w:t>строительство школы на 150 мест</w:t>
      </w:r>
      <w:r>
        <w:rPr>
          <w:color w:val="000000"/>
          <w:kern w:val="0"/>
          <w:lang w:eastAsia="ru-RU"/>
        </w:rPr>
        <w:t xml:space="preserve">, </w:t>
      </w:r>
      <w:proofErr w:type="spellStart"/>
      <w:r w:rsidRPr="00FF4CDA">
        <w:rPr>
          <w:color w:val="000000"/>
          <w:kern w:val="0"/>
          <w:lang w:eastAsia="ru-RU"/>
        </w:rPr>
        <w:t>с</w:t>
      </w:r>
      <w:proofErr w:type="gramStart"/>
      <w:r w:rsidRPr="00FF4CDA">
        <w:rPr>
          <w:color w:val="000000"/>
          <w:kern w:val="0"/>
          <w:lang w:eastAsia="ru-RU"/>
        </w:rPr>
        <w:t>.К</w:t>
      </w:r>
      <w:proofErr w:type="gramEnd"/>
      <w:r w:rsidRPr="00FF4CDA">
        <w:rPr>
          <w:color w:val="000000"/>
          <w:kern w:val="0"/>
          <w:lang w:eastAsia="ru-RU"/>
        </w:rPr>
        <w:t>аякент</w:t>
      </w:r>
      <w:proofErr w:type="spellEnd"/>
      <w:r w:rsidRPr="00FF4CDA">
        <w:rPr>
          <w:color w:val="000000"/>
          <w:kern w:val="0"/>
          <w:lang w:eastAsia="ru-RU"/>
        </w:rPr>
        <w:t>, новая застройка в восточной части села</w:t>
      </w:r>
      <w:r>
        <w:rPr>
          <w:color w:val="000000"/>
          <w:kern w:val="0"/>
          <w:lang w:eastAsia="ru-RU"/>
        </w:rPr>
        <w:t>;</w:t>
      </w:r>
    </w:p>
    <w:p w:rsidR="00A342D0" w:rsidRDefault="00A342D0" w:rsidP="00E1264E">
      <w:pPr>
        <w:pStyle w:val="afa"/>
        <w:numPr>
          <w:ilvl w:val="0"/>
          <w:numId w:val="25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3F692C">
        <w:rPr>
          <w:color w:val="000000"/>
          <w:kern w:val="0"/>
          <w:lang w:eastAsia="ru-RU"/>
        </w:rPr>
        <w:t>строительство</w:t>
      </w:r>
      <w:r>
        <w:rPr>
          <w:color w:val="000000"/>
          <w:kern w:val="0"/>
          <w:lang w:eastAsia="ru-RU"/>
        </w:rPr>
        <w:t xml:space="preserve"> </w:t>
      </w:r>
      <w:r w:rsidRPr="003F692C">
        <w:rPr>
          <w:color w:val="000000"/>
          <w:kern w:val="0"/>
          <w:lang w:eastAsia="ru-RU"/>
        </w:rPr>
        <w:t>магазин</w:t>
      </w:r>
      <w:r>
        <w:rPr>
          <w:color w:val="000000"/>
          <w:kern w:val="0"/>
          <w:lang w:eastAsia="ru-RU"/>
        </w:rPr>
        <w:t>а, с. Каякент новая застройка в северной части села;</w:t>
      </w:r>
    </w:p>
    <w:p w:rsidR="00A342D0" w:rsidRPr="003F692C" w:rsidRDefault="00A342D0" w:rsidP="00E1264E">
      <w:pPr>
        <w:pStyle w:val="afa"/>
        <w:numPr>
          <w:ilvl w:val="0"/>
          <w:numId w:val="25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3F692C">
        <w:rPr>
          <w:color w:val="000000"/>
          <w:kern w:val="0"/>
          <w:lang w:eastAsia="ru-RU"/>
        </w:rPr>
        <w:t>строительство аптек</w:t>
      </w:r>
      <w:r>
        <w:rPr>
          <w:color w:val="000000"/>
          <w:kern w:val="0"/>
          <w:lang w:eastAsia="ru-RU"/>
        </w:rPr>
        <w:t>и</w:t>
      </w:r>
      <w:r w:rsidRPr="00425E76">
        <w:rPr>
          <w:color w:val="000000"/>
          <w:kern w:val="0"/>
          <w:lang w:eastAsia="ru-RU"/>
        </w:rPr>
        <w:t xml:space="preserve"> </w:t>
      </w:r>
      <w:r w:rsidRPr="003F692C">
        <w:rPr>
          <w:color w:val="000000"/>
          <w:kern w:val="0"/>
          <w:lang w:eastAsia="ru-RU"/>
        </w:rPr>
        <w:t xml:space="preserve">общей площадью </w:t>
      </w:r>
      <w:r>
        <w:rPr>
          <w:color w:val="000000"/>
          <w:kern w:val="0"/>
          <w:lang w:eastAsia="ru-RU"/>
        </w:rPr>
        <w:t>3</w:t>
      </w:r>
      <w:r w:rsidRPr="003F692C">
        <w:rPr>
          <w:color w:val="000000"/>
          <w:kern w:val="0"/>
          <w:lang w:eastAsia="ru-RU"/>
        </w:rPr>
        <w:t>0м</w:t>
      </w:r>
      <w:r w:rsidRPr="00425E76">
        <w:rPr>
          <w:color w:val="000000"/>
          <w:kern w:val="0"/>
          <w:vertAlign w:val="superscript"/>
          <w:lang w:eastAsia="ru-RU"/>
        </w:rPr>
        <w:t>2</w:t>
      </w:r>
      <w:r>
        <w:rPr>
          <w:color w:val="000000"/>
          <w:kern w:val="0"/>
          <w:lang w:eastAsia="ru-RU"/>
        </w:rPr>
        <w:t xml:space="preserve">, </w:t>
      </w:r>
      <w:proofErr w:type="spellStart"/>
      <w:r w:rsidRPr="00FF4CDA">
        <w:rPr>
          <w:color w:val="000000"/>
          <w:kern w:val="0"/>
          <w:lang w:eastAsia="ru-RU"/>
        </w:rPr>
        <w:t>с</w:t>
      </w:r>
      <w:proofErr w:type="gramStart"/>
      <w:r w:rsidRPr="00FF4CDA">
        <w:rPr>
          <w:color w:val="000000"/>
          <w:kern w:val="0"/>
          <w:lang w:eastAsia="ru-RU"/>
        </w:rPr>
        <w:t>.К</w:t>
      </w:r>
      <w:proofErr w:type="gramEnd"/>
      <w:r w:rsidRPr="00FF4CDA">
        <w:rPr>
          <w:color w:val="000000"/>
          <w:kern w:val="0"/>
          <w:lang w:eastAsia="ru-RU"/>
        </w:rPr>
        <w:t>аякент</w:t>
      </w:r>
      <w:proofErr w:type="spellEnd"/>
      <w:r w:rsidRPr="00FF4CDA">
        <w:rPr>
          <w:color w:val="000000"/>
          <w:kern w:val="0"/>
          <w:lang w:eastAsia="ru-RU"/>
        </w:rPr>
        <w:t>, новая застройка в северной части села</w:t>
      </w:r>
      <w:r>
        <w:rPr>
          <w:color w:val="000000"/>
          <w:kern w:val="0"/>
          <w:lang w:eastAsia="ru-RU"/>
        </w:rPr>
        <w:t>;</w:t>
      </w:r>
    </w:p>
    <w:p w:rsidR="00A342D0" w:rsidRPr="003F692C" w:rsidRDefault="00A342D0" w:rsidP="00E1264E">
      <w:pPr>
        <w:pStyle w:val="afa"/>
        <w:numPr>
          <w:ilvl w:val="0"/>
          <w:numId w:val="25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>
        <w:rPr>
          <w:kern w:val="0"/>
          <w:lang w:eastAsia="ru-RU"/>
        </w:rPr>
        <w:t xml:space="preserve">строительство мечети, </w:t>
      </w:r>
      <w:proofErr w:type="spellStart"/>
      <w:r w:rsidRPr="00FF4CDA">
        <w:rPr>
          <w:kern w:val="0"/>
          <w:lang w:eastAsia="ru-RU"/>
        </w:rPr>
        <w:t>с</w:t>
      </w:r>
      <w:proofErr w:type="gramStart"/>
      <w:r w:rsidRPr="00FF4CDA">
        <w:rPr>
          <w:kern w:val="0"/>
          <w:lang w:eastAsia="ru-RU"/>
        </w:rPr>
        <w:t>.К</w:t>
      </w:r>
      <w:proofErr w:type="gramEnd"/>
      <w:r w:rsidRPr="00FF4CDA">
        <w:rPr>
          <w:kern w:val="0"/>
          <w:lang w:eastAsia="ru-RU"/>
        </w:rPr>
        <w:t>аякент</w:t>
      </w:r>
      <w:proofErr w:type="spellEnd"/>
      <w:r w:rsidRPr="00FF4CDA">
        <w:rPr>
          <w:kern w:val="0"/>
          <w:lang w:eastAsia="ru-RU"/>
        </w:rPr>
        <w:t>, новая застройка в северо-западной части села</w:t>
      </w:r>
      <w:r w:rsidRPr="003F692C">
        <w:rPr>
          <w:color w:val="000000"/>
          <w:kern w:val="0"/>
          <w:lang w:eastAsia="ru-RU"/>
        </w:rPr>
        <w:t>;</w:t>
      </w:r>
    </w:p>
    <w:p w:rsidR="00A342D0" w:rsidRPr="003F692C" w:rsidRDefault="00A342D0" w:rsidP="00E1264E">
      <w:pPr>
        <w:pStyle w:val="afa"/>
        <w:numPr>
          <w:ilvl w:val="0"/>
          <w:numId w:val="25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>
        <w:rPr>
          <w:kern w:val="0"/>
          <w:lang w:eastAsia="ru-RU"/>
        </w:rPr>
        <w:t xml:space="preserve">строительство мечети, </w:t>
      </w:r>
      <w:proofErr w:type="spellStart"/>
      <w:r w:rsidRPr="00FF4CDA">
        <w:rPr>
          <w:kern w:val="0"/>
          <w:lang w:eastAsia="ru-RU"/>
        </w:rPr>
        <w:t>с</w:t>
      </w:r>
      <w:proofErr w:type="gramStart"/>
      <w:r w:rsidRPr="00FF4CDA">
        <w:rPr>
          <w:kern w:val="0"/>
          <w:lang w:eastAsia="ru-RU"/>
        </w:rPr>
        <w:t>.К</w:t>
      </w:r>
      <w:proofErr w:type="gramEnd"/>
      <w:r w:rsidRPr="00FF4CDA">
        <w:rPr>
          <w:kern w:val="0"/>
          <w:lang w:eastAsia="ru-RU"/>
        </w:rPr>
        <w:t>аякент</w:t>
      </w:r>
      <w:proofErr w:type="spellEnd"/>
      <w:r w:rsidRPr="00FF4CDA">
        <w:rPr>
          <w:kern w:val="0"/>
          <w:lang w:eastAsia="ru-RU"/>
        </w:rPr>
        <w:t xml:space="preserve">, новая застройка в </w:t>
      </w:r>
      <w:r>
        <w:rPr>
          <w:kern w:val="0"/>
          <w:lang w:eastAsia="ru-RU"/>
        </w:rPr>
        <w:t>юг</w:t>
      </w:r>
      <w:r w:rsidRPr="00FF4CDA">
        <w:rPr>
          <w:kern w:val="0"/>
          <w:lang w:eastAsia="ru-RU"/>
        </w:rPr>
        <w:t>о-западной части села</w:t>
      </w:r>
      <w:r w:rsidRPr="003F692C">
        <w:rPr>
          <w:color w:val="000000"/>
          <w:kern w:val="0"/>
          <w:lang w:eastAsia="ru-RU"/>
        </w:rPr>
        <w:t>;</w:t>
      </w:r>
    </w:p>
    <w:p w:rsidR="00A342D0" w:rsidRDefault="00A342D0" w:rsidP="00E1264E">
      <w:pPr>
        <w:pStyle w:val="afa"/>
        <w:numPr>
          <w:ilvl w:val="0"/>
          <w:numId w:val="25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3F692C">
        <w:rPr>
          <w:color w:val="000000"/>
          <w:kern w:val="0"/>
          <w:lang w:eastAsia="ru-RU"/>
        </w:rPr>
        <w:t>строительство кинотеатра на 100 мест</w:t>
      </w:r>
      <w:r>
        <w:rPr>
          <w:color w:val="000000"/>
          <w:kern w:val="0"/>
          <w:lang w:eastAsia="ru-RU"/>
        </w:rPr>
        <w:t xml:space="preserve">, </w:t>
      </w:r>
      <w:proofErr w:type="spellStart"/>
      <w:r w:rsidRPr="00FF4CDA">
        <w:rPr>
          <w:color w:val="000000"/>
          <w:kern w:val="0"/>
          <w:lang w:eastAsia="ru-RU"/>
        </w:rPr>
        <w:t>с</w:t>
      </w:r>
      <w:proofErr w:type="gramStart"/>
      <w:r w:rsidRPr="00FF4CDA">
        <w:rPr>
          <w:color w:val="000000"/>
          <w:kern w:val="0"/>
          <w:lang w:eastAsia="ru-RU"/>
        </w:rPr>
        <w:t>.К</w:t>
      </w:r>
      <w:proofErr w:type="gramEnd"/>
      <w:r w:rsidRPr="00FF4CDA">
        <w:rPr>
          <w:color w:val="000000"/>
          <w:kern w:val="0"/>
          <w:lang w:eastAsia="ru-RU"/>
        </w:rPr>
        <w:t>аякент</w:t>
      </w:r>
      <w:proofErr w:type="spellEnd"/>
      <w:r w:rsidRPr="00FF4CDA">
        <w:rPr>
          <w:color w:val="000000"/>
          <w:kern w:val="0"/>
          <w:lang w:eastAsia="ru-RU"/>
        </w:rPr>
        <w:t>, новая застройка в южной части села</w:t>
      </w:r>
      <w:r>
        <w:rPr>
          <w:color w:val="000000"/>
          <w:kern w:val="0"/>
          <w:lang w:eastAsia="ru-RU"/>
        </w:rPr>
        <w:t>;</w:t>
      </w:r>
    </w:p>
    <w:p w:rsidR="00A342D0" w:rsidRDefault="00A342D0" w:rsidP="00E1264E">
      <w:pPr>
        <w:pStyle w:val="afa"/>
        <w:numPr>
          <w:ilvl w:val="0"/>
          <w:numId w:val="25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>
        <w:rPr>
          <w:kern w:val="0"/>
          <w:lang w:eastAsia="ru-RU"/>
        </w:rPr>
        <w:t xml:space="preserve">строительство мечети, </w:t>
      </w:r>
      <w:proofErr w:type="spellStart"/>
      <w:r w:rsidRPr="00FF4CDA">
        <w:rPr>
          <w:kern w:val="0"/>
          <w:lang w:eastAsia="ru-RU"/>
        </w:rPr>
        <w:t>с</w:t>
      </w:r>
      <w:proofErr w:type="gramStart"/>
      <w:r w:rsidRPr="00FF4CDA">
        <w:rPr>
          <w:kern w:val="0"/>
          <w:lang w:eastAsia="ru-RU"/>
        </w:rPr>
        <w:t>.К</w:t>
      </w:r>
      <w:proofErr w:type="gramEnd"/>
      <w:r w:rsidRPr="00FF4CDA">
        <w:rPr>
          <w:kern w:val="0"/>
          <w:lang w:eastAsia="ru-RU"/>
        </w:rPr>
        <w:t>аякент</w:t>
      </w:r>
      <w:proofErr w:type="spellEnd"/>
      <w:r w:rsidRPr="00FF4CDA">
        <w:rPr>
          <w:kern w:val="0"/>
          <w:lang w:eastAsia="ru-RU"/>
        </w:rPr>
        <w:t>, новая застройка</w:t>
      </w:r>
      <w:r>
        <w:rPr>
          <w:kern w:val="0"/>
          <w:lang w:eastAsia="ru-RU"/>
        </w:rPr>
        <w:t xml:space="preserve"> юг</w:t>
      </w:r>
      <w:r w:rsidRPr="00FF4CDA">
        <w:rPr>
          <w:kern w:val="0"/>
          <w:lang w:eastAsia="ru-RU"/>
        </w:rPr>
        <w:t>о-</w:t>
      </w:r>
      <w:r>
        <w:rPr>
          <w:kern w:val="0"/>
          <w:lang w:eastAsia="ru-RU"/>
        </w:rPr>
        <w:t>восточ</w:t>
      </w:r>
      <w:r w:rsidRPr="00FF4CDA">
        <w:rPr>
          <w:kern w:val="0"/>
          <w:lang w:eastAsia="ru-RU"/>
        </w:rPr>
        <w:t>ной части села</w:t>
      </w:r>
      <w:r>
        <w:rPr>
          <w:kern w:val="0"/>
          <w:lang w:eastAsia="ru-RU"/>
        </w:rPr>
        <w:t>;</w:t>
      </w:r>
    </w:p>
    <w:p w:rsidR="00A342D0" w:rsidRPr="00FF4CDA" w:rsidRDefault="00A342D0" w:rsidP="00E1264E">
      <w:pPr>
        <w:pStyle w:val="afa"/>
        <w:numPr>
          <w:ilvl w:val="0"/>
          <w:numId w:val="25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FF4CDA">
        <w:rPr>
          <w:color w:val="000000"/>
          <w:kern w:val="0"/>
          <w:lang w:eastAsia="ru-RU"/>
        </w:rPr>
        <w:t xml:space="preserve">строительство стадиона с искусственным покрытием, </w:t>
      </w:r>
      <w:proofErr w:type="spellStart"/>
      <w:r w:rsidRPr="00FF4CDA">
        <w:rPr>
          <w:color w:val="000000"/>
          <w:kern w:val="0"/>
          <w:lang w:eastAsia="ru-RU"/>
        </w:rPr>
        <w:t>с</w:t>
      </w:r>
      <w:proofErr w:type="gramStart"/>
      <w:r w:rsidRPr="00FF4CDA">
        <w:rPr>
          <w:color w:val="000000"/>
          <w:kern w:val="0"/>
          <w:lang w:eastAsia="ru-RU"/>
        </w:rPr>
        <w:t>.К</w:t>
      </w:r>
      <w:proofErr w:type="gramEnd"/>
      <w:r w:rsidRPr="00FF4CDA">
        <w:rPr>
          <w:color w:val="000000"/>
          <w:kern w:val="0"/>
          <w:lang w:eastAsia="ru-RU"/>
        </w:rPr>
        <w:t>аякент</w:t>
      </w:r>
      <w:proofErr w:type="spellEnd"/>
      <w:r w:rsidRPr="00FF4CDA">
        <w:rPr>
          <w:color w:val="000000"/>
          <w:kern w:val="0"/>
          <w:lang w:eastAsia="ru-RU"/>
        </w:rPr>
        <w:t xml:space="preserve">, новая застройка в западной части села. </w:t>
      </w:r>
    </w:p>
    <w:p w:rsidR="003F692C" w:rsidRPr="003F692C" w:rsidRDefault="003F692C" w:rsidP="00E1264E">
      <w:pPr>
        <w:pStyle w:val="afa"/>
        <w:suppressAutoHyphens/>
        <w:spacing w:after="0" w:line="240" w:lineRule="auto"/>
        <w:ind w:left="1571"/>
        <w:jc w:val="both"/>
        <w:rPr>
          <w:color w:val="000000"/>
          <w:kern w:val="0"/>
          <w:lang w:eastAsia="ru-RU"/>
        </w:rPr>
      </w:pPr>
    </w:p>
    <w:p w:rsidR="005F0DD8" w:rsidRPr="00FC26B8" w:rsidRDefault="005F0DD8" w:rsidP="00E1264E">
      <w:pPr>
        <w:pStyle w:val="2"/>
        <w:keepLines/>
        <w:numPr>
          <w:ilvl w:val="1"/>
          <w:numId w:val="9"/>
        </w:numPr>
        <w:suppressAutoHyphens/>
        <w:spacing w:before="480" w:after="36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5" w:name="_Toc414018597"/>
      <w:r w:rsidRPr="006F6C71">
        <w:rPr>
          <w:rFonts w:ascii="Times New Roman" w:hAnsi="Times New Roman" w:cs="Times New Roman"/>
          <w:i w:val="0"/>
          <w:sz w:val="30"/>
          <w:szCs w:val="30"/>
        </w:rPr>
        <w:t>Мероприятия по совершенствованию транспортной инфраструктуры</w:t>
      </w:r>
      <w:bookmarkEnd w:id="43"/>
      <w:bookmarkEnd w:id="44"/>
      <w:bookmarkEnd w:id="45"/>
    </w:p>
    <w:p w:rsidR="003C112C" w:rsidRPr="00457626" w:rsidRDefault="003C112C" w:rsidP="00E1264E">
      <w:pPr>
        <w:keepNext/>
        <w:keepLines/>
        <w:widowControl w:val="0"/>
        <w:spacing w:after="0" w:line="240" w:lineRule="auto"/>
        <w:ind w:firstLine="851"/>
        <w:jc w:val="both"/>
      </w:pPr>
      <w:bookmarkStart w:id="46" w:name="_Toc268263736"/>
      <w:bookmarkStart w:id="47" w:name="_Toc298142867"/>
      <w:r w:rsidRPr="00457626">
        <w:t>Генеральным планом</w:t>
      </w:r>
      <w:r w:rsidRPr="00457626">
        <w:rPr>
          <w:b/>
        </w:rPr>
        <w:t xml:space="preserve"> на первую очередь строительства (до </w:t>
      </w:r>
      <w:r>
        <w:rPr>
          <w:b/>
        </w:rPr>
        <w:t>2018</w:t>
      </w:r>
      <w:r w:rsidRPr="00457626">
        <w:rPr>
          <w:b/>
        </w:rPr>
        <w:t xml:space="preserve"> г.) </w:t>
      </w:r>
      <w:r w:rsidRPr="00457626">
        <w:t>предлагается:</w:t>
      </w:r>
    </w:p>
    <w:p w:rsidR="008B78CE" w:rsidRPr="00D924A2" w:rsidRDefault="008B78CE" w:rsidP="00E1264E">
      <w:pPr>
        <w:pStyle w:val="afa"/>
        <w:numPr>
          <w:ilvl w:val="0"/>
          <w:numId w:val="23"/>
        </w:numPr>
        <w:suppressAutoHyphens/>
        <w:spacing w:after="0" w:line="240" w:lineRule="auto"/>
        <w:jc w:val="both"/>
      </w:pPr>
      <w:bookmarkStart w:id="48" w:name="_Toc305146093"/>
      <w:bookmarkStart w:id="49" w:name="_Toc306863867"/>
      <w:bookmarkStart w:id="50" w:name="_Toc310861638"/>
      <w:bookmarkEnd w:id="48"/>
      <w:bookmarkEnd w:id="49"/>
      <w:bookmarkEnd w:id="50"/>
      <w:r w:rsidRPr="00D924A2">
        <w:t>устройство остановочных, посадочных площадок, автопавильонов на автобусных остановках;</w:t>
      </w:r>
    </w:p>
    <w:p w:rsidR="008B78CE" w:rsidRPr="00D924A2" w:rsidRDefault="008B78CE" w:rsidP="00E1264E">
      <w:pPr>
        <w:pStyle w:val="afa"/>
        <w:numPr>
          <w:ilvl w:val="0"/>
          <w:numId w:val="23"/>
        </w:numPr>
        <w:suppressAutoHyphens/>
        <w:spacing w:after="0" w:line="240" w:lineRule="auto"/>
        <w:jc w:val="both"/>
      </w:pPr>
      <w:r w:rsidRPr="00D924A2"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8B78CE" w:rsidRPr="00D924A2" w:rsidRDefault="008B78CE" w:rsidP="00E1264E">
      <w:pPr>
        <w:pStyle w:val="afa"/>
        <w:numPr>
          <w:ilvl w:val="0"/>
          <w:numId w:val="23"/>
        </w:numPr>
        <w:suppressAutoHyphens/>
        <w:spacing w:after="0" w:line="240" w:lineRule="auto"/>
        <w:jc w:val="both"/>
      </w:pPr>
      <w:r w:rsidRPr="00D924A2">
        <w:t xml:space="preserve">реконструкция мостовых сооружений, расположенных на территории муниципального образования; </w:t>
      </w:r>
    </w:p>
    <w:p w:rsidR="008B78CE" w:rsidRPr="00D924A2" w:rsidRDefault="008B78CE" w:rsidP="00E1264E">
      <w:pPr>
        <w:pStyle w:val="afa"/>
        <w:numPr>
          <w:ilvl w:val="0"/>
          <w:numId w:val="23"/>
        </w:numPr>
        <w:suppressAutoHyphens/>
        <w:spacing w:after="0" w:line="240" w:lineRule="auto"/>
        <w:jc w:val="both"/>
      </w:pPr>
      <w:r w:rsidRPr="00D924A2">
        <w:t>реконструкция подъезда к селу Каякент;</w:t>
      </w:r>
    </w:p>
    <w:p w:rsidR="008B78CE" w:rsidRPr="00D924A2" w:rsidRDefault="008B78CE" w:rsidP="00E1264E">
      <w:pPr>
        <w:pStyle w:val="afa"/>
        <w:numPr>
          <w:ilvl w:val="0"/>
          <w:numId w:val="23"/>
        </w:numPr>
        <w:suppressAutoHyphens/>
        <w:spacing w:after="0" w:line="240" w:lineRule="auto"/>
        <w:jc w:val="both"/>
      </w:pPr>
      <w:r w:rsidRPr="00D924A2">
        <w:t>реконструкция автодороги «</w:t>
      </w:r>
      <w:proofErr w:type="spellStart"/>
      <w:r w:rsidRPr="00D924A2">
        <w:t>Утамыш</w:t>
      </w:r>
      <w:proofErr w:type="spellEnd"/>
      <w:r w:rsidRPr="00D924A2">
        <w:t xml:space="preserve"> – </w:t>
      </w:r>
      <w:proofErr w:type="spellStart"/>
      <w:r w:rsidRPr="00D924A2">
        <w:t>Каякент</w:t>
      </w:r>
      <w:proofErr w:type="spellEnd"/>
      <w:r w:rsidRPr="00D924A2">
        <w:t>».</w:t>
      </w:r>
    </w:p>
    <w:p w:rsidR="008B78CE" w:rsidRPr="00D924A2" w:rsidRDefault="008B78CE" w:rsidP="00E1264E">
      <w:pPr>
        <w:pStyle w:val="afa"/>
        <w:numPr>
          <w:ilvl w:val="0"/>
          <w:numId w:val="23"/>
        </w:numPr>
        <w:suppressAutoHyphens/>
        <w:spacing w:after="0" w:line="240" w:lineRule="auto"/>
        <w:jc w:val="both"/>
      </w:pPr>
      <w:r w:rsidRPr="00D924A2">
        <w:t>на всех автодорогах общего пользования  осуществить строительство/ реконструкцию павильонов ожидания прибытия автобусов, в т.ч. с учетом роста пассажиропотоков, имеющихся и вновь создаваемых в будущем автобусных маршрутов;</w:t>
      </w:r>
    </w:p>
    <w:p w:rsidR="008B78CE" w:rsidRDefault="008B78CE" w:rsidP="00E1264E">
      <w:pPr>
        <w:pStyle w:val="afa"/>
        <w:numPr>
          <w:ilvl w:val="0"/>
          <w:numId w:val="23"/>
        </w:numPr>
        <w:suppressAutoHyphens/>
        <w:spacing w:after="0" w:line="240" w:lineRule="auto"/>
        <w:jc w:val="both"/>
      </w:pPr>
      <w:r w:rsidRPr="00D924A2">
        <w:t xml:space="preserve">строительство </w:t>
      </w:r>
      <w:proofErr w:type="spellStart"/>
      <w:r w:rsidRPr="00D924A2">
        <w:t>транспортно-логи</w:t>
      </w:r>
      <w:r>
        <w:t>стического</w:t>
      </w:r>
      <w:proofErr w:type="spellEnd"/>
      <w:r>
        <w:t xml:space="preserve"> центра </w:t>
      </w:r>
      <w:proofErr w:type="gramStart"/>
      <w:r>
        <w:t>в</w:t>
      </w:r>
      <w:proofErr w:type="gramEnd"/>
      <w:r>
        <w:t xml:space="preserve"> с. Каякент; </w:t>
      </w:r>
    </w:p>
    <w:p w:rsidR="008B78CE" w:rsidRPr="00D924A2" w:rsidRDefault="008B78CE" w:rsidP="00E1264E">
      <w:pPr>
        <w:numPr>
          <w:ilvl w:val="0"/>
          <w:numId w:val="23"/>
        </w:numPr>
        <w:spacing w:after="0" w:line="240" w:lineRule="auto"/>
        <w:jc w:val="both"/>
      </w:pPr>
      <w:r w:rsidRPr="00D924A2">
        <w:t xml:space="preserve">асфальтирование ≈ 15 км улиц с грунтовым покрытием  </w:t>
      </w:r>
      <w:proofErr w:type="gramStart"/>
      <w:r w:rsidRPr="00D924A2">
        <w:t>в</w:t>
      </w:r>
      <w:proofErr w:type="gramEnd"/>
      <w:r w:rsidRPr="00D924A2">
        <w:t xml:space="preserve"> с. Каякент;</w:t>
      </w:r>
    </w:p>
    <w:p w:rsidR="008B78CE" w:rsidRPr="00D924A2" w:rsidRDefault="008B78CE" w:rsidP="00E1264E">
      <w:pPr>
        <w:numPr>
          <w:ilvl w:val="0"/>
          <w:numId w:val="23"/>
        </w:numPr>
        <w:spacing w:after="0" w:line="240" w:lineRule="auto"/>
        <w:jc w:val="both"/>
      </w:pPr>
      <w:r w:rsidRPr="00D924A2">
        <w:t>установка уличного освещения на асфальтированных улицах;</w:t>
      </w:r>
    </w:p>
    <w:p w:rsidR="008B78CE" w:rsidRDefault="008B78CE" w:rsidP="00E1264E">
      <w:pPr>
        <w:numPr>
          <w:ilvl w:val="0"/>
          <w:numId w:val="23"/>
        </w:numPr>
        <w:spacing w:after="0" w:line="240" w:lineRule="auto"/>
        <w:jc w:val="both"/>
      </w:pPr>
      <w:r w:rsidRPr="00D924A2">
        <w:t>нанесение дорожной разметки, 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проектирования;</w:t>
      </w:r>
    </w:p>
    <w:p w:rsidR="00E1583C" w:rsidRDefault="00E1583C" w:rsidP="00E1264E">
      <w:pPr>
        <w:pStyle w:val="afa"/>
        <w:numPr>
          <w:ilvl w:val="0"/>
          <w:numId w:val="23"/>
        </w:numPr>
        <w:suppressAutoHyphens/>
        <w:spacing w:after="0" w:line="240" w:lineRule="auto"/>
        <w:jc w:val="both"/>
      </w:pPr>
      <w:r>
        <w:t>строительство подъезда к полигону ТБО (1,6 км)</w:t>
      </w:r>
      <w:r w:rsidR="00C84B66">
        <w:t>;</w:t>
      </w:r>
      <w:r w:rsidRPr="00D924A2">
        <w:t xml:space="preserve"> </w:t>
      </w:r>
    </w:p>
    <w:p w:rsidR="008B78CE" w:rsidRPr="00D924A2" w:rsidRDefault="008B78CE" w:rsidP="00E1264E">
      <w:pPr>
        <w:numPr>
          <w:ilvl w:val="0"/>
          <w:numId w:val="23"/>
        </w:numPr>
        <w:spacing w:after="0" w:line="240" w:lineRule="auto"/>
        <w:jc w:val="both"/>
      </w:pPr>
      <w:r w:rsidRPr="00D924A2">
        <w:t>при организации новой жилой застройки предусмотреть строительство улично-дорожной сети (новых улиц, переулков). Доля улиц и проездов от общей площади комплексной жилой застройки должна составлять 5–7%.</w:t>
      </w:r>
    </w:p>
    <w:p w:rsidR="00D344D4" w:rsidRDefault="003C112C" w:rsidP="00E1264E">
      <w:pPr>
        <w:spacing w:after="0" w:line="240" w:lineRule="auto"/>
        <w:ind w:firstLine="851"/>
        <w:jc w:val="both"/>
        <w:rPr>
          <w:lang w:eastAsia="ru-RU"/>
        </w:rPr>
      </w:pPr>
      <w:r w:rsidRPr="00457626">
        <w:rPr>
          <w:b/>
          <w:lang w:eastAsia="ru-RU"/>
        </w:rPr>
        <w:t xml:space="preserve">На расчетный срок </w:t>
      </w:r>
      <w:r w:rsidRPr="00457626">
        <w:rPr>
          <w:lang w:eastAsia="ru-RU"/>
        </w:rPr>
        <w:t>генеральным планом з</w:t>
      </w:r>
      <w:r w:rsidR="008B78CE">
        <w:rPr>
          <w:lang w:eastAsia="ru-RU"/>
        </w:rPr>
        <w:t>апланировано:</w:t>
      </w:r>
    </w:p>
    <w:p w:rsidR="008B78CE" w:rsidRPr="00D924A2" w:rsidRDefault="008B78CE" w:rsidP="00E1264E">
      <w:pPr>
        <w:numPr>
          <w:ilvl w:val="0"/>
          <w:numId w:val="23"/>
        </w:numPr>
        <w:spacing w:after="0" w:line="240" w:lineRule="auto"/>
        <w:jc w:val="both"/>
      </w:pPr>
      <w:r w:rsidRPr="00D924A2">
        <w:t>асфальтирование оставшихся улиц с грунтовым покрытием  в с. Каякент и с. Кулкам – около 48 км;</w:t>
      </w:r>
    </w:p>
    <w:p w:rsidR="008B78CE" w:rsidRPr="00D924A2" w:rsidRDefault="008B78CE" w:rsidP="00E1264E">
      <w:pPr>
        <w:numPr>
          <w:ilvl w:val="0"/>
          <w:numId w:val="23"/>
        </w:numPr>
        <w:spacing w:after="0" w:line="240" w:lineRule="auto"/>
        <w:jc w:val="both"/>
      </w:pPr>
      <w:r w:rsidRPr="00D924A2">
        <w:t>формирование улиц и проездов при организации жилых и общественно-деловых зон на свободных территориях;</w:t>
      </w:r>
    </w:p>
    <w:p w:rsidR="008B78CE" w:rsidRPr="00D924A2" w:rsidRDefault="008B78CE" w:rsidP="00E1264E">
      <w:pPr>
        <w:numPr>
          <w:ilvl w:val="0"/>
          <w:numId w:val="23"/>
        </w:numPr>
        <w:spacing w:after="0" w:line="240" w:lineRule="auto"/>
        <w:jc w:val="both"/>
      </w:pPr>
      <w:r w:rsidRPr="00D924A2">
        <w:t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 (24 км).</w:t>
      </w:r>
    </w:p>
    <w:p w:rsidR="00934148" w:rsidRDefault="00934148" w:rsidP="00E1264E">
      <w:pPr>
        <w:widowControl w:val="0"/>
        <w:suppressAutoHyphens/>
        <w:spacing w:after="0" w:line="240" w:lineRule="auto"/>
        <w:jc w:val="both"/>
      </w:pPr>
    </w:p>
    <w:p w:rsidR="005F0DD8" w:rsidRPr="00FC26B8" w:rsidRDefault="005F0DD8" w:rsidP="00E1264E">
      <w:pPr>
        <w:pStyle w:val="2"/>
        <w:keepLines/>
        <w:numPr>
          <w:ilvl w:val="1"/>
          <w:numId w:val="9"/>
        </w:numPr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1" w:name="_Toc414018598"/>
      <w:r w:rsidRPr="009572DB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инженерной инфраструктуры</w:t>
      </w:r>
      <w:bookmarkEnd w:id="46"/>
      <w:bookmarkEnd w:id="47"/>
      <w:bookmarkEnd w:id="51"/>
    </w:p>
    <w:p w:rsidR="00A85FC5" w:rsidRPr="00E7138C" w:rsidRDefault="00C24449" w:rsidP="00E1264E">
      <w:pPr>
        <w:keepNext/>
        <w:keepLines/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52" w:name="_Toc305146108"/>
      <w:bookmarkStart w:id="53" w:name="_Toc306863882"/>
      <w:bookmarkStart w:id="54" w:name="_Toc268263745"/>
      <w:bookmarkStart w:id="55" w:name="_Toc298142877"/>
      <w:bookmarkEnd w:id="52"/>
      <w:bookmarkEnd w:id="53"/>
      <w:r w:rsidRPr="00E7138C">
        <w:rPr>
          <w:b/>
          <w:i/>
          <w:color w:val="000000" w:themeColor="text1"/>
          <w:sz w:val="26"/>
          <w:szCs w:val="26"/>
        </w:rPr>
        <w:t>В</w:t>
      </w:r>
      <w:r w:rsidR="00E7138C" w:rsidRPr="00E7138C">
        <w:rPr>
          <w:b/>
          <w:i/>
          <w:color w:val="000000" w:themeColor="text1"/>
          <w:sz w:val="26"/>
          <w:szCs w:val="26"/>
        </w:rPr>
        <w:t>одоснабжение</w:t>
      </w:r>
    </w:p>
    <w:p w:rsidR="00E7138C" w:rsidRPr="00E627D6" w:rsidRDefault="00E7138C" w:rsidP="00E1264E">
      <w:pPr>
        <w:keepNext/>
        <w:suppressAutoHyphens/>
        <w:spacing w:after="0" w:line="240" w:lineRule="auto"/>
        <w:ind w:firstLine="851"/>
        <w:jc w:val="both"/>
        <w:rPr>
          <w:b/>
        </w:rPr>
      </w:pPr>
      <w:r w:rsidRPr="00E627D6">
        <w:rPr>
          <w:b/>
        </w:rPr>
        <w:t xml:space="preserve">Генеральным планом </w:t>
      </w:r>
      <w:r w:rsidRPr="00E627D6">
        <w:t>предлагается предусмотреть следующие мероприятия</w:t>
      </w:r>
      <w:r w:rsidRPr="00E627D6">
        <w:rPr>
          <w:b/>
          <w:bCs/>
        </w:rPr>
        <w:t xml:space="preserve"> </w:t>
      </w:r>
      <w:r w:rsidRPr="00E627D6">
        <w:rPr>
          <w:bCs/>
        </w:rPr>
        <w:t xml:space="preserve">по развитию системы водоснабжения </w:t>
      </w:r>
      <w:r>
        <w:rPr>
          <w:bCs/>
        </w:rPr>
        <w:t>поселения</w:t>
      </w:r>
      <w:r w:rsidRPr="00E627D6">
        <w:rPr>
          <w:b/>
          <w:bCs/>
        </w:rPr>
        <w:t xml:space="preserve"> на </w:t>
      </w:r>
      <w:r w:rsidRPr="00E627D6">
        <w:rPr>
          <w:b/>
          <w:bCs/>
          <w:lang w:val="en-US"/>
        </w:rPr>
        <w:t>I</w:t>
      </w:r>
      <w:r w:rsidRPr="00E627D6">
        <w:rPr>
          <w:b/>
          <w:bCs/>
        </w:rPr>
        <w:t xml:space="preserve"> очередь строительства</w:t>
      </w:r>
      <w:r w:rsidRPr="00E627D6">
        <w:rPr>
          <w:b/>
        </w:rPr>
        <w:t>:</w:t>
      </w:r>
    </w:p>
    <w:p w:rsidR="008B78CE" w:rsidRPr="00D924A2" w:rsidRDefault="008B78CE" w:rsidP="00E1264E">
      <w:pPr>
        <w:pStyle w:val="afa"/>
        <w:keepNext/>
        <w:keepLines/>
        <w:widowControl w:val="0"/>
        <w:numPr>
          <w:ilvl w:val="0"/>
          <w:numId w:val="26"/>
        </w:numPr>
        <w:spacing w:after="0" w:line="240" w:lineRule="auto"/>
        <w:jc w:val="both"/>
      </w:pPr>
      <w:r w:rsidRPr="00D924A2">
        <w:t xml:space="preserve">ремонт сетей водоснабжения с частичной заменой труб </w:t>
      </w:r>
      <w:proofErr w:type="gramStart"/>
      <w:r w:rsidRPr="00D924A2">
        <w:t>на</w:t>
      </w:r>
      <w:proofErr w:type="gramEnd"/>
      <w:r w:rsidRPr="00D924A2">
        <w:t xml:space="preserve"> современные полимерные (около 15км водопроводных труб);</w:t>
      </w:r>
    </w:p>
    <w:p w:rsidR="008B78CE" w:rsidRPr="00D924A2" w:rsidRDefault="008B78CE" w:rsidP="00E1264E">
      <w:pPr>
        <w:pStyle w:val="afa"/>
        <w:keepNext/>
        <w:keepLines/>
        <w:widowControl w:val="0"/>
        <w:numPr>
          <w:ilvl w:val="0"/>
          <w:numId w:val="26"/>
        </w:numPr>
        <w:spacing w:after="0" w:line="240" w:lineRule="auto"/>
        <w:jc w:val="both"/>
      </w:pPr>
      <w:r w:rsidRPr="00D924A2">
        <w:t>прокладка уличного водопровода на территориях новой жилой застройки.</w:t>
      </w:r>
    </w:p>
    <w:p w:rsidR="008B78CE" w:rsidRPr="00D924A2" w:rsidRDefault="008B78CE" w:rsidP="00E1264E">
      <w:pPr>
        <w:pStyle w:val="afa"/>
        <w:keepNext/>
        <w:keepLines/>
        <w:widowControl w:val="0"/>
        <w:numPr>
          <w:ilvl w:val="0"/>
          <w:numId w:val="26"/>
        </w:numPr>
        <w:spacing w:after="0" w:line="240" w:lineRule="auto"/>
        <w:jc w:val="both"/>
      </w:pPr>
      <w:r w:rsidRPr="00D924A2">
        <w:t>строительство резервной емкости для целей противопожарной безопасности (216 м</w:t>
      </w:r>
      <w:r w:rsidRPr="00253406">
        <w:rPr>
          <w:vertAlign w:val="superscript"/>
        </w:rPr>
        <w:t>3</w:t>
      </w:r>
      <w:r w:rsidRPr="00D924A2">
        <w:t>).</w:t>
      </w:r>
    </w:p>
    <w:p w:rsidR="00E7138C" w:rsidRDefault="00E7138C" w:rsidP="00E1264E">
      <w:pPr>
        <w:pStyle w:val="afa"/>
        <w:spacing w:after="0" w:line="240" w:lineRule="auto"/>
        <w:ind w:left="0" w:firstLine="851"/>
        <w:jc w:val="both"/>
        <w:rPr>
          <w:lang w:eastAsia="ru-RU"/>
        </w:rPr>
      </w:pPr>
      <w:r w:rsidRPr="00E627D6">
        <w:rPr>
          <w:b/>
          <w:lang w:eastAsia="ru-RU"/>
        </w:rPr>
        <w:t>На расчетный срок</w:t>
      </w:r>
      <w:r w:rsidRPr="00E627D6">
        <w:rPr>
          <w:lang w:eastAsia="ru-RU"/>
        </w:rPr>
        <w:t xml:space="preserve"> в качестве мероприятий генеральным планом определена</w:t>
      </w:r>
      <w:r w:rsidR="008B78CE" w:rsidRPr="00D924A2">
        <w:t xml:space="preserve"> прокладка уличного водопровода на территориях новой жилой застройки и обеспечение производительности водозаборных сооружений не менее 2450 м</w:t>
      </w:r>
      <w:r w:rsidR="008B78CE" w:rsidRPr="000056C0">
        <w:rPr>
          <w:vertAlign w:val="superscript"/>
        </w:rPr>
        <w:t>3</w:t>
      </w:r>
      <w:r w:rsidR="008B78CE" w:rsidRPr="00D924A2">
        <w:t>/сутки.</w:t>
      </w:r>
    </w:p>
    <w:p w:rsidR="00996686" w:rsidRPr="00E7138C" w:rsidRDefault="00996686" w:rsidP="00E1264E">
      <w:pPr>
        <w:keepNext/>
        <w:keepLines/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r w:rsidRPr="00E7138C">
        <w:rPr>
          <w:b/>
          <w:i/>
          <w:color w:val="000000" w:themeColor="text1"/>
          <w:sz w:val="26"/>
          <w:szCs w:val="26"/>
        </w:rPr>
        <w:t>Водо</w:t>
      </w:r>
      <w:r>
        <w:rPr>
          <w:b/>
          <w:i/>
          <w:color w:val="000000" w:themeColor="text1"/>
          <w:sz w:val="26"/>
          <w:szCs w:val="26"/>
        </w:rPr>
        <w:t>отведение</w:t>
      </w:r>
    </w:p>
    <w:p w:rsidR="008B78CE" w:rsidRPr="00D924A2" w:rsidRDefault="008B78CE" w:rsidP="00E1264E">
      <w:pPr>
        <w:keepNext/>
        <w:suppressAutoHyphens/>
        <w:spacing w:after="0" w:line="240" w:lineRule="auto"/>
        <w:ind w:firstLine="851"/>
        <w:jc w:val="both"/>
      </w:pPr>
      <w:r w:rsidRPr="00D924A2">
        <w:t xml:space="preserve">Для обеспечения должного функционирования системы водоотведения </w:t>
      </w:r>
      <w:r w:rsidRPr="008B78CE">
        <w:rPr>
          <w:b/>
        </w:rPr>
        <w:t>генеральным планом на I очередь строительства</w:t>
      </w:r>
      <w:r w:rsidRPr="00D924A2">
        <w:t xml:space="preserve"> предусмотрено оборудование выгребными ямами всего жилищного фонда и учреждений социально-культурного и бытового назначения населенных пунктов сельсовета с организацией вывоза стоков на канализационно-очистные сооружения.</w:t>
      </w:r>
    </w:p>
    <w:p w:rsidR="00934148" w:rsidRPr="00E7138C" w:rsidRDefault="00E7138C" w:rsidP="00E1264E">
      <w:pPr>
        <w:suppressAutoHyphens/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Теплоснабжение</w:t>
      </w:r>
    </w:p>
    <w:p w:rsidR="00FD1667" w:rsidRPr="000F270D" w:rsidRDefault="00FD1667" w:rsidP="00E1264E">
      <w:pPr>
        <w:widowControl w:val="0"/>
        <w:spacing w:after="0" w:line="240" w:lineRule="auto"/>
        <w:ind w:firstLine="851"/>
        <w:jc w:val="both"/>
        <w:rPr>
          <w:lang w:eastAsia="ru-RU"/>
        </w:rPr>
      </w:pPr>
      <w:r w:rsidRPr="000F270D">
        <w:t>Генеральным планом предусматривается 100% переход отопления объектов социально-культурного назначения и жилой застройки с угля на природный газ.</w:t>
      </w:r>
      <w:r w:rsidRPr="000F270D">
        <w:rPr>
          <w:lang w:eastAsia="ru-RU"/>
        </w:rPr>
        <w:t xml:space="preserve"> </w:t>
      </w:r>
    </w:p>
    <w:p w:rsidR="0097166D" w:rsidRDefault="00C24449" w:rsidP="00E1264E">
      <w:pPr>
        <w:keepNext/>
        <w:suppressAutoHyphens/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Г</w:t>
      </w:r>
      <w:r w:rsidR="008D54CD" w:rsidRPr="00FD1667">
        <w:rPr>
          <w:b/>
          <w:i/>
          <w:color w:val="000000" w:themeColor="text1"/>
          <w:sz w:val="26"/>
          <w:szCs w:val="26"/>
        </w:rPr>
        <w:t>азоснабжение</w:t>
      </w:r>
    </w:p>
    <w:p w:rsidR="008B78CE" w:rsidRPr="00D924A2" w:rsidRDefault="00AC7439" w:rsidP="00E1264E">
      <w:pPr>
        <w:suppressAutoHyphens/>
        <w:spacing w:after="0" w:line="240" w:lineRule="auto"/>
        <w:ind w:firstLine="851"/>
        <w:jc w:val="both"/>
      </w:pPr>
      <w:r w:rsidRPr="006D0D9D">
        <w:rPr>
          <w:b/>
        </w:rPr>
        <w:t xml:space="preserve">Генеральным планом предлагается </w:t>
      </w:r>
      <w:r w:rsidR="008B78CE" w:rsidRPr="008B78CE">
        <w:t>завершить</w:t>
      </w:r>
      <w:r w:rsidR="008B78CE">
        <w:rPr>
          <w:b/>
        </w:rPr>
        <w:t xml:space="preserve"> </w:t>
      </w:r>
      <w:r w:rsidR="008B78CE">
        <w:t>г</w:t>
      </w:r>
      <w:r w:rsidR="008B78CE" w:rsidRPr="00D924A2">
        <w:t>азификаци</w:t>
      </w:r>
      <w:r w:rsidR="008B78CE">
        <w:t>ю</w:t>
      </w:r>
      <w:r w:rsidR="008B78CE" w:rsidRPr="00D924A2">
        <w:t xml:space="preserve"> новых жилых районов сельсовета до конца 2014 года.</w:t>
      </w:r>
    </w:p>
    <w:p w:rsidR="008D54CD" w:rsidRPr="00FD1667" w:rsidRDefault="00C24449" w:rsidP="00E1264E">
      <w:pPr>
        <w:keepNext/>
        <w:suppressAutoHyphens/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Э</w:t>
      </w:r>
      <w:r w:rsidR="00FD1667" w:rsidRPr="00FD1667">
        <w:rPr>
          <w:b/>
          <w:i/>
          <w:color w:val="000000" w:themeColor="text1"/>
          <w:sz w:val="26"/>
          <w:szCs w:val="26"/>
        </w:rPr>
        <w:t>лектроснабжение</w:t>
      </w:r>
    </w:p>
    <w:p w:rsidR="008B78CE" w:rsidRDefault="00AC7439" w:rsidP="00E1264E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</w:pPr>
      <w:r w:rsidRPr="00B11907">
        <w:rPr>
          <w:b/>
        </w:rPr>
        <w:t xml:space="preserve">Генеральным планом </w:t>
      </w:r>
      <w:r w:rsidRPr="00B11907">
        <w:t>предусмотрены следующие мероприятия по развитию системы электроснабжения сел</w:t>
      </w:r>
      <w:r>
        <w:t>а</w:t>
      </w:r>
      <w:r w:rsidRPr="00B11907">
        <w:t>:</w:t>
      </w:r>
      <w:r w:rsidR="008B78CE" w:rsidRPr="008B78CE">
        <w:t xml:space="preserve"> </w:t>
      </w:r>
    </w:p>
    <w:p w:rsidR="008B78CE" w:rsidRPr="00D924A2" w:rsidRDefault="008B78CE" w:rsidP="00E1264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lang w:eastAsia="ru-RU"/>
        </w:rPr>
      </w:pPr>
      <w:r w:rsidRPr="00D924A2">
        <w:rPr>
          <w:lang w:eastAsia="ru-RU"/>
        </w:rPr>
        <w:t>подключение к системе электроснабжения запланированных на Ι очередь объектов жилой и общественно-деловой застройки (очередь, расчетный срок);</w:t>
      </w:r>
    </w:p>
    <w:p w:rsidR="008B78CE" w:rsidRPr="00D924A2" w:rsidRDefault="008B78CE" w:rsidP="00E1264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lang w:eastAsia="ru-RU"/>
        </w:rPr>
      </w:pPr>
      <w:r w:rsidRPr="00D924A2">
        <w:rPr>
          <w:lang w:eastAsia="ru-RU"/>
        </w:rPr>
        <w:t>строительство (в новых микрорайонах) и капитальный ремонт линий электропередач (очередь, расчетный срок);</w:t>
      </w:r>
    </w:p>
    <w:p w:rsidR="008B78CE" w:rsidRPr="00D924A2" w:rsidRDefault="008B78CE" w:rsidP="00E1264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lang w:eastAsia="ru-RU"/>
        </w:rPr>
      </w:pPr>
      <w:r w:rsidRPr="00D924A2">
        <w:rPr>
          <w:lang w:eastAsia="ru-RU"/>
        </w:rPr>
        <w:t>реконструкция ПС Каякент (очередь строительства).</w:t>
      </w:r>
    </w:p>
    <w:p w:rsidR="00A00AC8" w:rsidRPr="00FD1667" w:rsidRDefault="00A00AC8" w:rsidP="00E1264E">
      <w:pPr>
        <w:suppressAutoHyphens/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Связь. Радиовещание. Телевидение</w:t>
      </w:r>
    </w:p>
    <w:p w:rsidR="00AC7439" w:rsidRDefault="00AC7439" w:rsidP="00E1264E">
      <w:pPr>
        <w:suppressAutoHyphens/>
        <w:spacing w:after="0" w:line="240" w:lineRule="auto"/>
        <w:ind w:firstLine="851"/>
        <w:jc w:val="both"/>
        <w:rPr>
          <w:rStyle w:val="aff5"/>
          <w:i w:val="0"/>
        </w:rPr>
      </w:pPr>
      <w:r w:rsidRPr="00CE164B">
        <w:t xml:space="preserve">Для развития системы телефонной связи </w:t>
      </w:r>
      <w:r w:rsidRPr="00DA0FE1">
        <w:rPr>
          <w:rStyle w:val="aff5"/>
          <w:b/>
          <w:i w:val="0"/>
        </w:rPr>
        <w:t>генеральным планом на</w:t>
      </w:r>
      <w:r w:rsidRPr="00CE164B">
        <w:rPr>
          <w:rStyle w:val="aff5"/>
          <w:b/>
          <w:i w:val="0"/>
        </w:rPr>
        <w:t xml:space="preserve"> расчетный срок </w:t>
      </w:r>
      <w:r w:rsidRPr="00CE164B">
        <w:rPr>
          <w:rStyle w:val="aff5"/>
          <w:i w:val="0"/>
        </w:rPr>
        <w:t>в качестве мероприятий определено:</w:t>
      </w:r>
    </w:p>
    <w:p w:rsidR="008B78CE" w:rsidRPr="00D924A2" w:rsidRDefault="008B78CE" w:rsidP="00E1264E">
      <w:pPr>
        <w:numPr>
          <w:ilvl w:val="0"/>
          <w:numId w:val="27"/>
        </w:numPr>
        <w:spacing w:after="0" w:line="240" w:lineRule="auto"/>
        <w:jc w:val="both"/>
        <w:rPr>
          <w:lang w:eastAsia="ru-RU"/>
        </w:rPr>
      </w:pPr>
      <w:r w:rsidRPr="00D924A2">
        <w:rPr>
          <w:lang w:eastAsia="ru-RU"/>
        </w:rPr>
        <w:t>обеспечение общей мощности действующей АТС не менее  5300 номеров;</w:t>
      </w:r>
    </w:p>
    <w:p w:rsidR="008B78CE" w:rsidRPr="00D924A2" w:rsidRDefault="008B78CE" w:rsidP="00E1264E">
      <w:pPr>
        <w:numPr>
          <w:ilvl w:val="0"/>
          <w:numId w:val="27"/>
        </w:numPr>
        <w:spacing w:after="0" w:line="240" w:lineRule="auto"/>
        <w:jc w:val="both"/>
        <w:rPr>
          <w:lang w:eastAsia="ru-RU"/>
        </w:rPr>
      </w:pPr>
      <w:r w:rsidRPr="00D924A2">
        <w:rPr>
          <w:lang w:eastAsia="ru-RU"/>
        </w:rPr>
        <w:t>улучшение качества сотовой связи и интернета;</w:t>
      </w:r>
    </w:p>
    <w:p w:rsidR="008B78CE" w:rsidRPr="00D924A2" w:rsidRDefault="008B78CE" w:rsidP="00E1264E">
      <w:pPr>
        <w:numPr>
          <w:ilvl w:val="0"/>
          <w:numId w:val="27"/>
        </w:numPr>
        <w:spacing w:after="0" w:line="240" w:lineRule="auto"/>
        <w:jc w:val="both"/>
        <w:rPr>
          <w:lang w:eastAsia="ru-RU"/>
        </w:rPr>
      </w:pPr>
      <w:r w:rsidRPr="00D924A2">
        <w:rPr>
          <w:lang w:eastAsia="ru-RU"/>
        </w:rPr>
        <w:t>прокладка дополнительных слаботочных сетей к местам застройки жилищного фонда.</w:t>
      </w:r>
    </w:p>
    <w:p w:rsidR="005F0DD8" w:rsidRDefault="005F0DD8" w:rsidP="00E1264E">
      <w:pPr>
        <w:pStyle w:val="2"/>
        <w:keepLines/>
        <w:numPr>
          <w:ilvl w:val="1"/>
          <w:numId w:val="9"/>
        </w:numPr>
        <w:suppressAutoHyphens/>
        <w:spacing w:before="480" w:after="36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6" w:name="_Toc414018599"/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санитарной очистке территории</w:t>
      </w:r>
      <w:bookmarkEnd w:id="54"/>
      <w:bookmarkEnd w:id="55"/>
      <w:bookmarkEnd w:id="56"/>
    </w:p>
    <w:p w:rsidR="0007515A" w:rsidRPr="00C66C98" w:rsidRDefault="0007515A" w:rsidP="00E1264E">
      <w:pPr>
        <w:keepNext/>
        <w:widowControl w:val="0"/>
        <w:suppressAutoHyphens/>
        <w:spacing w:after="0" w:line="240" w:lineRule="auto"/>
        <w:jc w:val="center"/>
        <w:rPr>
          <w:b/>
          <w:i/>
        </w:rPr>
      </w:pPr>
      <w:bookmarkStart w:id="57" w:name="_Toc268263746"/>
      <w:bookmarkStart w:id="58" w:name="_Toc298142878"/>
      <w:r w:rsidRPr="00C66C98">
        <w:rPr>
          <w:b/>
          <w:i/>
        </w:rPr>
        <w:t xml:space="preserve">Система сбора и </w:t>
      </w:r>
      <w:r>
        <w:rPr>
          <w:b/>
          <w:i/>
        </w:rPr>
        <w:t xml:space="preserve">вывоза </w:t>
      </w:r>
      <w:r w:rsidRPr="00C66C98">
        <w:rPr>
          <w:b/>
          <w:i/>
        </w:rPr>
        <w:t>ТБО</w:t>
      </w:r>
    </w:p>
    <w:p w:rsidR="00DA0FE1" w:rsidRDefault="00DA0FE1" w:rsidP="00E1264E">
      <w:pPr>
        <w:widowControl w:val="0"/>
        <w:spacing w:after="0" w:line="240" w:lineRule="auto"/>
        <w:ind w:firstLine="851"/>
        <w:jc w:val="both"/>
      </w:pPr>
      <w:r w:rsidRPr="00406DA0">
        <w:t xml:space="preserve">Для стабилизации и дальнейшего решения проблемы санитарной очистки территории поселения </w:t>
      </w:r>
      <w:r w:rsidRPr="00406DA0">
        <w:rPr>
          <w:b/>
          <w:i/>
        </w:rPr>
        <w:t>генеральным планом на первую очередь</w:t>
      </w:r>
      <w:r w:rsidR="00CF2652">
        <w:rPr>
          <w:b/>
          <w:i/>
        </w:rPr>
        <w:t xml:space="preserve"> и расчетный срок</w:t>
      </w:r>
      <w:r w:rsidRPr="00406DA0">
        <w:rPr>
          <w:b/>
          <w:i/>
        </w:rPr>
        <w:t xml:space="preserve"> строительства предлагается</w:t>
      </w:r>
      <w:r w:rsidRPr="00406DA0"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8B78CE" w:rsidRPr="00D924A2" w:rsidRDefault="008B78CE" w:rsidP="00E1264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</w:pPr>
      <w:r w:rsidRPr="00D924A2">
        <w:t>выделение  территории и строительство завода по переработке ТБО;</w:t>
      </w:r>
    </w:p>
    <w:p w:rsidR="008B78CE" w:rsidRDefault="008B78CE" w:rsidP="00E1264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</w:pPr>
      <w:r w:rsidRPr="00D924A2">
        <w:t xml:space="preserve">организация полигонов ТБО (вблизи </w:t>
      </w:r>
      <w:proofErr w:type="spellStart"/>
      <w:r w:rsidRPr="00D924A2">
        <w:t>с</w:t>
      </w:r>
      <w:proofErr w:type="gramStart"/>
      <w:r w:rsidRPr="00D924A2">
        <w:t>.К</w:t>
      </w:r>
      <w:proofErr w:type="gramEnd"/>
      <w:r w:rsidRPr="00D924A2">
        <w:t>аякент</w:t>
      </w:r>
      <w:proofErr w:type="spellEnd"/>
      <w:r w:rsidRPr="00D924A2">
        <w:t>, на ме</w:t>
      </w:r>
      <w:r>
        <w:t>сте старого гравийного карьера);</w:t>
      </w:r>
    </w:p>
    <w:p w:rsidR="008B78CE" w:rsidRPr="00A47CDB" w:rsidRDefault="008B78CE" w:rsidP="00E1264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</w:pPr>
      <w:r w:rsidRPr="00627522">
        <w:t xml:space="preserve">организовать выбор места для оборудование полигона для временного размещения твердых бытовых отходов и мусора, образуемых на </w:t>
      </w:r>
      <w:proofErr w:type="gramStart"/>
      <w:r w:rsidRPr="00627522">
        <w:t>территории</w:t>
      </w:r>
      <w:proofErr w:type="gramEnd"/>
      <w:r w:rsidRPr="00627522">
        <w:t xml:space="preserve"> </w:t>
      </w:r>
      <w:r>
        <w:t xml:space="preserve">на территории муниципального образования. </w:t>
      </w:r>
    </w:p>
    <w:p w:rsidR="008B78CE" w:rsidRPr="00D924A2" w:rsidRDefault="008B78CE" w:rsidP="00E1264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</w:pPr>
      <w:r w:rsidRPr="00D924A2">
        <w:t>выявление всех несанкционированных свалок и их рекультивация;</w:t>
      </w:r>
    </w:p>
    <w:p w:rsidR="008B78CE" w:rsidRPr="00D924A2" w:rsidRDefault="008B78CE" w:rsidP="00E1264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</w:pPr>
      <w:r w:rsidRPr="00D924A2">
        <w:t>разработка схемы санитарной очистки территории с применением мусорных контейнеров;</w:t>
      </w:r>
    </w:p>
    <w:p w:rsidR="008B78CE" w:rsidRPr="00D924A2" w:rsidRDefault="008B78CE" w:rsidP="00E1264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</w:pPr>
      <w:r w:rsidRPr="00D924A2">
        <w:t>организация регулярного сбора ТБО у населения, оборудование контейнерных площадок, установка 102-х контейнеров.</w:t>
      </w:r>
    </w:p>
    <w:p w:rsidR="008B78CE" w:rsidRDefault="008B78CE" w:rsidP="00E1264E">
      <w:pPr>
        <w:widowControl w:val="0"/>
        <w:spacing w:after="0" w:line="240" w:lineRule="auto"/>
        <w:ind w:firstLine="851"/>
        <w:jc w:val="both"/>
      </w:pPr>
    </w:p>
    <w:p w:rsidR="0007515A" w:rsidRPr="00C66C98" w:rsidRDefault="0007515A" w:rsidP="00E1264E">
      <w:pPr>
        <w:keepNext/>
        <w:keepLines/>
        <w:widowControl w:val="0"/>
        <w:suppressAutoHyphens/>
        <w:spacing w:after="0" w:line="240" w:lineRule="auto"/>
        <w:jc w:val="center"/>
        <w:rPr>
          <w:b/>
        </w:rPr>
      </w:pPr>
      <w:r w:rsidRPr="00C66C98">
        <w:rPr>
          <w:b/>
        </w:rPr>
        <w:t>Содержание мест захоронения</w:t>
      </w:r>
    </w:p>
    <w:p w:rsidR="0007515A" w:rsidRPr="00C66C98" w:rsidRDefault="0007515A" w:rsidP="00E1264E">
      <w:pPr>
        <w:keepNext/>
        <w:keepLines/>
        <w:widowControl w:val="0"/>
        <w:suppressAutoHyphens/>
        <w:spacing w:after="0" w:line="240" w:lineRule="auto"/>
        <w:jc w:val="center"/>
        <w:rPr>
          <w:b/>
        </w:rPr>
      </w:pPr>
      <w:r w:rsidRPr="00C66C98">
        <w:rPr>
          <w:b/>
        </w:rPr>
        <w:t>и предоставление ритуальных услуг населению</w:t>
      </w:r>
    </w:p>
    <w:p w:rsidR="0007515A" w:rsidRPr="00457626" w:rsidRDefault="0007515A" w:rsidP="00E1264E">
      <w:pPr>
        <w:keepNext/>
        <w:keepLines/>
        <w:widowControl w:val="0"/>
        <w:suppressAutoHyphens/>
        <w:spacing w:after="0" w:line="240" w:lineRule="auto"/>
        <w:ind w:firstLine="851"/>
        <w:jc w:val="both"/>
        <w:rPr>
          <w:i/>
        </w:rPr>
      </w:pPr>
      <w:r w:rsidRPr="00457626">
        <w:rPr>
          <w:i/>
        </w:rPr>
        <w:t>Генеральным планом на 1 очередь строительства предусматривается:</w:t>
      </w:r>
    </w:p>
    <w:p w:rsidR="0007515A" w:rsidRPr="00457626" w:rsidRDefault="0007515A" w:rsidP="00E1264E">
      <w:pPr>
        <w:pStyle w:val="22"/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jc w:val="both"/>
      </w:pPr>
      <w:r w:rsidRPr="00457626">
        <w:t xml:space="preserve">разработка мероприятий по обеспечению населения местами традиционного захоронения (кладбищами) ориентировочной площадью не менее </w:t>
      </w:r>
      <w:r w:rsidR="00CF2652">
        <w:t>3,2</w:t>
      </w:r>
      <w:r w:rsidRPr="00457626">
        <w:t xml:space="preserve"> га.</w:t>
      </w:r>
    </w:p>
    <w:p w:rsidR="0007515A" w:rsidRDefault="0007515A" w:rsidP="00E1264E">
      <w:pPr>
        <w:widowControl w:val="0"/>
        <w:tabs>
          <w:tab w:val="left" w:pos="1134"/>
        </w:tabs>
        <w:spacing w:after="0" w:line="240" w:lineRule="auto"/>
        <w:jc w:val="both"/>
      </w:pPr>
    </w:p>
    <w:p w:rsidR="002417E8" w:rsidRPr="00FC26B8" w:rsidRDefault="002417E8" w:rsidP="00E1264E">
      <w:pPr>
        <w:pStyle w:val="2"/>
        <w:keepLines/>
        <w:numPr>
          <w:ilvl w:val="1"/>
          <w:numId w:val="9"/>
        </w:numPr>
        <w:suppressAutoHyphens/>
        <w:spacing w:before="480" w:after="36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9" w:name="_Toc414018600"/>
      <w:r w:rsidRPr="008B701A">
        <w:rPr>
          <w:rFonts w:ascii="Times New Roman" w:hAnsi="Times New Roman" w:cs="Times New Roman"/>
          <w:i w:val="0"/>
          <w:sz w:val="30"/>
          <w:szCs w:val="30"/>
        </w:rPr>
        <w:t xml:space="preserve">Мероприятия по охране </w:t>
      </w:r>
      <w:r>
        <w:rPr>
          <w:rFonts w:ascii="Times New Roman" w:hAnsi="Times New Roman" w:cs="Times New Roman"/>
          <w:i w:val="0"/>
          <w:sz w:val="30"/>
          <w:szCs w:val="30"/>
        </w:rPr>
        <w:t>объектов культурного наследия</w:t>
      </w:r>
      <w:bookmarkEnd w:id="59"/>
    </w:p>
    <w:p w:rsidR="0007515A" w:rsidRPr="00941381" w:rsidRDefault="0007515A" w:rsidP="00E1264E">
      <w:pPr>
        <w:pStyle w:val="22"/>
        <w:keepNext/>
        <w:keepLines/>
        <w:widowControl w:val="0"/>
        <w:suppressAutoHyphens/>
        <w:spacing w:after="0" w:line="240" w:lineRule="auto"/>
        <w:ind w:left="0" w:firstLine="851"/>
        <w:jc w:val="both"/>
      </w:pPr>
      <w:r w:rsidRPr="00941381">
        <w:rPr>
          <w:b/>
          <w:i/>
        </w:rPr>
        <w:t xml:space="preserve">Генеральным планом на </w:t>
      </w:r>
      <w:r w:rsidR="002B6C50" w:rsidRPr="00941381">
        <w:rPr>
          <w:b/>
          <w:i/>
          <w:lang w:val="en-US"/>
        </w:rPr>
        <w:t>I</w:t>
      </w:r>
      <w:r w:rsidRPr="00941381">
        <w:rPr>
          <w:b/>
          <w:i/>
        </w:rPr>
        <w:t xml:space="preserve"> очередь строительства предусматривается </w:t>
      </w:r>
      <w:r w:rsidRPr="00941381">
        <w:t xml:space="preserve">проведение мероприятий по поддержанию в нормальном состоянии территорий объектов культурного наследия </w:t>
      </w:r>
      <w:r w:rsidR="00CF2652">
        <w:t>муниципального образования</w:t>
      </w:r>
      <w:r w:rsidRPr="00941381">
        <w:t>.</w:t>
      </w:r>
    </w:p>
    <w:p w:rsidR="00CF2652" w:rsidRPr="00583A3C" w:rsidRDefault="00CF2652" w:rsidP="00E1264E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583A3C">
        <w:rPr>
          <w:b/>
          <w:sz w:val="20"/>
          <w:szCs w:val="20"/>
        </w:rPr>
        <w:t xml:space="preserve">Таблица </w:t>
      </w:r>
      <w:r w:rsidR="004A7B31" w:rsidRPr="00583A3C">
        <w:rPr>
          <w:b/>
          <w:sz w:val="20"/>
          <w:szCs w:val="20"/>
        </w:rPr>
        <w:fldChar w:fldCharType="begin"/>
      </w:r>
      <w:r w:rsidRPr="00583A3C">
        <w:rPr>
          <w:b/>
          <w:sz w:val="20"/>
          <w:szCs w:val="20"/>
        </w:rPr>
        <w:instrText xml:space="preserve"> SEQ Таблица \* ARABIC </w:instrText>
      </w:r>
      <w:r w:rsidR="004A7B31" w:rsidRPr="00583A3C">
        <w:rPr>
          <w:b/>
          <w:sz w:val="20"/>
          <w:szCs w:val="20"/>
        </w:rPr>
        <w:fldChar w:fldCharType="separate"/>
      </w:r>
      <w:r w:rsidR="0014249A">
        <w:rPr>
          <w:b/>
          <w:noProof/>
          <w:sz w:val="20"/>
          <w:szCs w:val="20"/>
        </w:rPr>
        <w:t>6</w:t>
      </w:r>
      <w:r w:rsidR="004A7B31" w:rsidRPr="00583A3C">
        <w:rPr>
          <w:b/>
          <w:sz w:val="20"/>
          <w:szCs w:val="20"/>
        </w:rPr>
        <w:fldChar w:fldCharType="end"/>
      </w:r>
      <w:r w:rsidRPr="00583A3C">
        <w:rPr>
          <w:b/>
          <w:sz w:val="20"/>
          <w:szCs w:val="20"/>
        </w:rPr>
        <w:t>-Объекты культурного наследия Каякентского сельсовета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1638"/>
        <w:gridCol w:w="1903"/>
        <w:gridCol w:w="1810"/>
        <w:gridCol w:w="1014"/>
        <w:gridCol w:w="1544"/>
        <w:gridCol w:w="1154"/>
      </w:tblGrid>
      <w:tr w:rsidR="00CF2652" w:rsidRPr="00583A3C" w:rsidTr="00DF602A">
        <w:trPr>
          <w:cantSplit/>
          <w:trHeight w:val="322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№</w:t>
            </w:r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Наименование объекта</w:t>
            </w:r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культурного наследия</w:t>
            </w:r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федерального значения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583A3C">
              <w:rPr>
                <w:b/>
                <w:sz w:val="20"/>
                <w:szCs w:val="20"/>
              </w:rPr>
              <w:t>пообъектного</w:t>
            </w:r>
            <w:proofErr w:type="spellEnd"/>
            <w:r w:rsidRPr="00583A3C">
              <w:rPr>
                <w:b/>
                <w:sz w:val="20"/>
                <w:szCs w:val="20"/>
              </w:rPr>
              <w:t xml:space="preserve"> состава памятника федерального значения, включая предмет охраны (сооружения, объекты и элементы)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Местонахождение объекта</w:t>
            </w:r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культурного наследия</w:t>
            </w:r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федерального значения в соответствии с актом органа</w:t>
            </w:r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 xml:space="preserve">государственной власти </w:t>
            </w:r>
            <w:proofErr w:type="gramStart"/>
            <w:r w:rsidRPr="00583A3C">
              <w:rPr>
                <w:b/>
                <w:sz w:val="20"/>
                <w:szCs w:val="20"/>
              </w:rPr>
              <w:t>о</w:t>
            </w:r>
            <w:proofErr w:type="gramEnd"/>
            <w:r w:rsidRPr="00583A3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83A3C">
              <w:rPr>
                <w:b/>
                <w:sz w:val="20"/>
                <w:szCs w:val="20"/>
              </w:rPr>
              <w:t>его</w:t>
            </w:r>
            <w:proofErr w:type="gramEnd"/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 xml:space="preserve">постановке на </w:t>
            </w:r>
            <w:proofErr w:type="gramStart"/>
            <w:r w:rsidRPr="00583A3C">
              <w:rPr>
                <w:b/>
                <w:sz w:val="20"/>
                <w:szCs w:val="20"/>
              </w:rPr>
              <w:t>государственную</w:t>
            </w:r>
            <w:proofErr w:type="gramEnd"/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охрану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Количество объектов</w:t>
            </w:r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культурного наследия</w:t>
            </w:r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 xml:space="preserve">федерального значения и его </w:t>
            </w:r>
            <w:proofErr w:type="spellStart"/>
            <w:r w:rsidRPr="00583A3C">
              <w:rPr>
                <w:b/>
                <w:sz w:val="20"/>
                <w:szCs w:val="20"/>
              </w:rPr>
              <w:t>пообъектного</w:t>
            </w:r>
            <w:proofErr w:type="spellEnd"/>
            <w:r w:rsidRPr="00583A3C">
              <w:rPr>
                <w:b/>
                <w:sz w:val="20"/>
                <w:szCs w:val="20"/>
              </w:rPr>
              <w:t xml:space="preserve"> состава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Наименование акта органа</w:t>
            </w:r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государственной власти о</w:t>
            </w:r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 xml:space="preserve">постановке на </w:t>
            </w:r>
            <w:proofErr w:type="gramStart"/>
            <w:r w:rsidRPr="00583A3C">
              <w:rPr>
                <w:b/>
                <w:sz w:val="20"/>
                <w:szCs w:val="20"/>
              </w:rPr>
              <w:t>государственную</w:t>
            </w:r>
            <w:proofErr w:type="gramEnd"/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охрану объекта культурного</w:t>
            </w:r>
          </w:p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наследия федерального значения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3A3C">
              <w:rPr>
                <w:b/>
                <w:sz w:val="20"/>
                <w:szCs w:val="20"/>
              </w:rPr>
              <w:t>Адрес объекта по данным технического учета</w:t>
            </w:r>
          </w:p>
        </w:tc>
      </w:tr>
      <w:tr w:rsidR="00CF2652" w:rsidRPr="00583A3C" w:rsidTr="00DF602A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83A3C">
              <w:rPr>
                <w:sz w:val="20"/>
                <w:szCs w:val="20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83A3C">
              <w:rPr>
                <w:sz w:val="20"/>
                <w:szCs w:val="20"/>
              </w:rPr>
              <w:t>Эски-Юртовское</w:t>
            </w:r>
            <w:proofErr w:type="spellEnd"/>
            <w:r w:rsidRPr="00583A3C">
              <w:rPr>
                <w:sz w:val="20"/>
                <w:szCs w:val="20"/>
              </w:rPr>
              <w:t xml:space="preserve"> городище, I - VIII вв.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83A3C">
              <w:rPr>
                <w:sz w:val="20"/>
                <w:szCs w:val="20"/>
              </w:rPr>
              <w:t>- городище "</w:t>
            </w:r>
            <w:proofErr w:type="spellStart"/>
            <w:r w:rsidRPr="00583A3C">
              <w:rPr>
                <w:sz w:val="20"/>
                <w:szCs w:val="20"/>
              </w:rPr>
              <w:t>Эскиюртское</w:t>
            </w:r>
            <w:proofErr w:type="spellEnd"/>
            <w:r w:rsidRPr="00583A3C">
              <w:rPr>
                <w:sz w:val="20"/>
                <w:szCs w:val="20"/>
              </w:rPr>
              <w:t>" I- VIII вв.;</w:t>
            </w:r>
          </w:p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83A3C">
              <w:rPr>
                <w:sz w:val="20"/>
                <w:szCs w:val="20"/>
              </w:rPr>
              <w:t>- могильник I- VIII вв.;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83A3C">
              <w:rPr>
                <w:sz w:val="20"/>
                <w:szCs w:val="20"/>
              </w:rPr>
              <w:t>Каякентский район, юго-восточнее селения Каякент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83A3C">
              <w:rPr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83A3C">
              <w:rPr>
                <w:sz w:val="20"/>
                <w:szCs w:val="20"/>
              </w:rPr>
              <w:t xml:space="preserve">Прил. №1 </w:t>
            </w:r>
            <w:proofErr w:type="gramStart"/>
            <w:r w:rsidRPr="00583A3C">
              <w:rPr>
                <w:sz w:val="20"/>
                <w:szCs w:val="20"/>
              </w:rPr>
              <w:t>к</w:t>
            </w:r>
            <w:proofErr w:type="gramEnd"/>
            <w:r w:rsidRPr="00583A3C">
              <w:rPr>
                <w:sz w:val="20"/>
                <w:szCs w:val="20"/>
              </w:rPr>
              <w:t xml:space="preserve"> </w:t>
            </w:r>
            <w:proofErr w:type="gramStart"/>
            <w:r w:rsidRPr="00583A3C">
              <w:rPr>
                <w:sz w:val="20"/>
                <w:szCs w:val="20"/>
              </w:rPr>
              <w:t>пост</w:t>
            </w:r>
            <w:proofErr w:type="gramEnd"/>
            <w:r w:rsidRPr="00583A3C">
              <w:rPr>
                <w:sz w:val="20"/>
                <w:szCs w:val="20"/>
              </w:rPr>
              <w:t>. №624 от 4.12.1974г.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83A3C">
              <w:rPr>
                <w:sz w:val="20"/>
                <w:szCs w:val="20"/>
              </w:rPr>
              <w:t>с</w:t>
            </w:r>
            <w:proofErr w:type="gramStart"/>
            <w:r w:rsidRPr="00583A3C">
              <w:rPr>
                <w:sz w:val="20"/>
                <w:szCs w:val="20"/>
              </w:rPr>
              <w:t>.К</w:t>
            </w:r>
            <w:proofErr w:type="gramEnd"/>
            <w:r w:rsidRPr="00583A3C">
              <w:rPr>
                <w:sz w:val="20"/>
                <w:szCs w:val="20"/>
              </w:rPr>
              <w:t>аякент</w:t>
            </w:r>
            <w:proofErr w:type="spellEnd"/>
            <w:r w:rsidRPr="00583A3C">
              <w:rPr>
                <w:sz w:val="20"/>
                <w:szCs w:val="20"/>
              </w:rPr>
              <w:t>, восточнее села.</w:t>
            </w:r>
          </w:p>
        </w:tc>
      </w:tr>
      <w:tr w:rsidR="00CF2652" w:rsidRPr="00583A3C" w:rsidTr="00DF602A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83A3C">
              <w:rPr>
                <w:sz w:val="20"/>
                <w:szCs w:val="20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83A3C">
              <w:rPr>
                <w:sz w:val="20"/>
                <w:szCs w:val="20"/>
              </w:rPr>
              <w:t>Чакаурткентское</w:t>
            </w:r>
            <w:proofErr w:type="spellEnd"/>
            <w:r w:rsidRPr="00583A3C">
              <w:rPr>
                <w:sz w:val="20"/>
                <w:szCs w:val="20"/>
              </w:rPr>
              <w:t xml:space="preserve"> городище, I - VIII вв.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83A3C">
              <w:rPr>
                <w:sz w:val="20"/>
                <w:szCs w:val="20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83A3C">
              <w:rPr>
                <w:sz w:val="20"/>
                <w:szCs w:val="20"/>
              </w:rPr>
              <w:t>Каякентский район, юго-восточнее селения Каякент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83A3C">
              <w:rPr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83A3C">
              <w:rPr>
                <w:sz w:val="20"/>
                <w:szCs w:val="20"/>
              </w:rPr>
              <w:t xml:space="preserve">Прил. №1 </w:t>
            </w:r>
            <w:proofErr w:type="gramStart"/>
            <w:r w:rsidRPr="00583A3C">
              <w:rPr>
                <w:sz w:val="20"/>
                <w:szCs w:val="20"/>
              </w:rPr>
              <w:t>к</w:t>
            </w:r>
            <w:proofErr w:type="gramEnd"/>
            <w:r w:rsidRPr="00583A3C">
              <w:rPr>
                <w:sz w:val="20"/>
                <w:szCs w:val="20"/>
              </w:rPr>
              <w:t xml:space="preserve"> </w:t>
            </w:r>
            <w:proofErr w:type="gramStart"/>
            <w:r w:rsidRPr="00583A3C">
              <w:rPr>
                <w:sz w:val="20"/>
                <w:szCs w:val="20"/>
              </w:rPr>
              <w:t>пост</w:t>
            </w:r>
            <w:proofErr w:type="gramEnd"/>
            <w:r w:rsidRPr="00583A3C">
              <w:rPr>
                <w:sz w:val="20"/>
                <w:szCs w:val="20"/>
              </w:rPr>
              <w:t>. №624 от 4.12.1974г.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52" w:rsidRPr="00583A3C" w:rsidRDefault="00CF2652" w:rsidP="00E1264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83A3C">
              <w:rPr>
                <w:sz w:val="20"/>
                <w:szCs w:val="20"/>
              </w:rPr>
              <w:t>с</w:t>
            </w:r>
            <w:proofErr w:type="gramStart"/>
            <w:r w:rsidRPr="00583A3C">
              <w:rPr>
                <w:sz w:val="20"/>
                <w:szCs w:val="20"/>
              </w:rPr>
              <w:t>.К</w:t>
            </w:r>
            <w:proofErr w:type="gramEnd"/>
            <w:r w:rsidRPr="00583A3C">
              <w:rPr>
                <w:sz w:val="20"/>
                <w:szCs w:val="20"/>
              </w:rPr>
              <w:t>аякент</w:t>
            </w:r>
            <w:proofErr w:type="spellEnd"/>
            <w:r w:rsidRPr="00583A3C">
              <w:rPr>
                <w:sz w:val="20"/>
                <w:szCs w:val="20"/>
              </w:rPr>
              <w:t>, юго-восточнее села.</w:t>
            </w:r>
          </w:p>
        </w:tc>
      </w:tr>
    </w:tbl>
    <w:p w:rsidR="002B6C50" w:rsidRPr="005E45AE" w:rsidRDefault="002B6C50" w:rsidP="00E1264E">
      <w:pPr>
        <w:widowControl w:val="0"/>
        <w:tabs>
          <w:tab w:val="left" w:pos="1134"/>
        </w:tabs>
        <w:spacing w:after="0" w:line="240" w:lineRule="auto"/>
        <w:jc w:val="both"/>
      </w:pPr>
    </w:p>
    <w:p w:rsidR="005F0DD8" w:rsidRPr="00FC26B8" w:rsidRDefault="005F0DD8" w:rsidP="00E1264E">
      <w:pPr>
        <w:pStyle w:val="2"/>
        <w:keepLines/>
        <w:numPr>
          <w:ilvl w:val="1"/>
          <w:numId w:val="9"/>
        </w:numPr>
        <w:suppressAutoHyphens/>
        <w:spacing w:before="480" w:after="36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0" w:name="_Toc414018601"/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охране окружающей среды</w:t>
      </w:r>
      <w:bookmarkEnd w:id="57"/>
      <w:bookmarkEnd w:id="58"/>
      <w:bookmarkEnd w:id="60"/>
    </w:p>
    <w:p w:rsidR="006C52A0" w:rsidRPr="00457626" w:rsidRDefault="006C52A0" w:rsidP="00E1264E">
      <w:pPr>
        <w:keepNext/>
        <w:keepLines/>
        <w:widowControl w:val="0"/>
        <w:suppressAutoHyphens/>
        <w:spacing w:after="0" w:line="240" w:lineRule="auto"/>
        <w:ind w:firstLine="851"/>
        <w:jc w:val="both"/>
      </w:pPr>
      <w:bookmarkStart w:id="61" w:name="_Toc305146126"/>
      <w:bookmarkStart w:id="62" w:name="_Toc306863900"/>
      <w:bookmarkEnd w:id="61"/>
      <w:bookmarkEnd w:id="62"/>
      <w:r w:rsidRPr="00457626">
        <w:t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Мероприятия в области охраны окружающей среды осуществляются в следующих направлениях:</w:t>
      </w:r>
    </w:p>
    <w:p w:rsidR="006C52A0" w:rsidRDefault="006C52A0" w:rsidP="00E1264E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457626">
        <w:t>снижения негативного влияния существующих промышленных и иных источников загрязнения на здоровье населения и состояние экосистем;</w:t>
      </w:r>
    </w:p>
    <w:p w:rsidR="005B454B" w:rsidRPr="00457626" w:rsidRDefault="00D20C20" w:rsidP="00E1264E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>
        <w:t>о</w:t>
      </w:r>
      <w:r w:rsidR="005B454B" w:rsidRPr="005B454B">
        <w:t xml:space="preserve">рганизация </w:t>
      </w:r>
      <w:r w:rsidR="000C1F86">
        <w:t xml:space="preserve">5-ти </w:t>
      </w:r>
      <w:r w:rsidR="005B454B" w:rsidRPr="005B454B">
        <w:t>парк</w:t>
      </w:r>
      <w:r w:rsidR="000C1F86">
        <w:t xml:space="preserve">ов общей </w:t>
      </w:r>
      <w:r w:rsidR="005B454B" w:rsidRPr="005B454B">
        <w:t xml:space="preserve"> площадью 1</w:t>
      </w:r>
      <w:r w:rsidR="000C1F86">
        <w:t>0</w:t>
      </w:r>
      <w:r w:rsidR="005B454B" w:rsidRPr="005B454B">
        <w:t>,</w:t>
      </w:r>
      <w:r w:rsidR="000C1F86">
        <w:t>7</w:t>
      </w:r>
      <w:r w:rsidR="005B454B" w:rsidRPr="005B454B">
        <w:t xml:space="preserve"> га</w:t>
      </w:r>
      <w:r w:rsidR="006356EA">
        <w:t>;</w:t>
      </w:r>
    </w:p>
    <w:p w:rsidR="006C52A0" w:rsidRPr="00457626" w:rsidRDefault="006C52A0" w:rsidP="00E1264E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457626">
        <w:t>установление территориальных ограничений для размещения объектов капитального строительства высоких классов санитарной опасности;</w:t>
      </w:r>
    </w:p>
    <w:p w:rsidR="006C52A0" w:rsidRPr="00457626" w:rsidRDefault="006C52A0" w:rsidP="00E1264E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457626">
        <w:t>проведение мероприятий по восстановлению и санации нарушенных и загрязненных участков земель.</w:t>
      </w:r>
    </w:p>
    <w:p w:rsidR="006C52A0" w:rsidRPr="00457626" w:rsidRDefault="006C52A0" w:rsidP="00E1264E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457626">
        <w:t>выявление и ликвидация несанкционированных свалок, и рекультивация загрязненных земель;</w:t>
      </w:r>
    </w:p>
    <w:p w:rsidR="006C52A0" w:rsidRPr="00457626" w:rsidRDefault="006C52A0" w:rsidP="00E1264E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457626">
        <w:t xml:space="preserve">предусмотрен вынос в натуру границ </w:t>
      </w:r>
      <w:proofErr w:type="spellStart"/>
      <w:r w:rsidRPr="00457626">
        <w:t>водоохранных</w:t>
      </w:r>
      <w:proofErr w:type="spellEnd"/>
      <w:r w:rsidRPr="00457626">
        <w:t xml:space="preserve"> зон и прибрежных защитных полос с установкой специальных знаков;</w:t>
      </w:r>
    </w:p>
    <w:p w:rsidR="006C52A0" w:rsidRPr="00457626" w:rsidRDefault="006C52A0" w:rsidP="00E1264E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457626">
        <w:t xml:space="preserve">контроль над соблюдением </w:t>
      </w:r>
      <w:r w:rsidRPr="00457626">
        <w:rPr>
          <w:bCs/>
        </w:rPr>
        <w:t>водопользователям</w:t>
      </w:r>
      <w:r w:rsidRPr="00457626">
        <w:t xml:space="preserve"> регламентов использования территорий </w:t>
      </w:r>
      <w:proofErr w:type="spellStart"/>
      <w:r w:rsidRPr="00457626">
        <w:t>водоохранных</w:t>
      </w:r>
      <w:proofErr w:type="spellEnd"/>
      <w:r w:rsidRPr="00457626">
        <w:t xml:space="preserve"> зон и прибрежных защитных полос водных объектов</w:t>
      </w:r>
    </w:p>
    <w:p w:rsidR="006C52A0" w:rsidRPr="00457626" w:rsidRDefault="006C52A0" w:rsidP="00E1264E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lang w:eastAsia="ru-RU"/>
        </w:rPr>
      </w:pPr>
      <w:r w:rsidRPr="00457626">
        <w:rPr>
          <w:lang w:eastAsia="ru-RU"/>
        </w:rPr>
        <w:t>организация зон охраны источников питьевого водоснабжения для вновь создаваемых, реконструируемых и существующих объектов системы водоснабжения;</w:t>
      </w:r>
    </w:p>
    <w:p w:rsidR="006C52A0" w:rsidRPr="00457626" w:rsidRDefault="006C52A0" w:rsidP="00E1264E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lang w:eastAsia="ru-RU"/>
        </w:rPr>
      </w:pPr>
      <w:r w:rsidRPr="00457626">
        <w:rPr>
          <w:lang w:eastAsia="ru-RU"/>
        </w:rPr>
        <w:t xml:space="preserve">контроль над соблюдением </w:t>
      </w:r>
      <w:proofErr w:type="gramStart"/>
      <w:r w:rsidRPr="00457626">
        <w:rPr>
          <w:lang w:eastAsia="ru-RU"/>
        </w:rPr>
        <w:t>регламентов использования зон санитарной охраны источников питьевого водоснабжения</w:t>
      </w:r>
      <w:proofErr w:type="gramEnd"/>
      <w:r w:rsidRPr="00457626">
        <w:rPr>
          <w:lang w:eastAsia="ru-RU"/>
        </w:rPr>
        <w:t>;</w:t>
      </w:r>
    </w:p>
    <w:p w:rsidR="006C52A0" w:rsidRPr="00457626" w:rsidRDefault="006C52A0" w:rsidP="00E1264E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lang w:eastAsia="ru-RU"/>
        </w:rPr>
      </w:pPr>
      <w:r w:rsidRPr="00457626">
        <w:rPr>
          <w:lang w:eastAsia="ru-RU"/>
        </w:rPr>
        <w:t xml:space="preserve"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</w:t>
      </w:r>
      <w:r w:rsidRPr="00457626">
        <w:t>с различными нормативами воздействия на окружающую среду;</w:t>
      </w:r>
    </w:p>
    <w:p w:rsidR="006C52A0" w:rsidRDefault="006C52A0" w:rsidP="00E1264E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457626">
        <w:t>контроль над соблюдением регламентов использования санитарно-защитных зон и прочих зон.</w:t>
      </w:r>
    </w:p>
    <w:p w:rsidR="005F0DD8" w:rsidRDefault="005F0DD8" w:rsidP="00E1264E">
      <w:pPr>
        <w:pStyle w:val="2"/>
        <w:keepLines/>
        <w:numPr>
          <w:ilvl w:val="1"/>
          <w:numId w:val="9"/>
        </w:numPr>
        <w:suppressAutoHyphens/>
        <w:spacing w:before="480" w:after="36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3" w:name="_Toc414018602"/>
      <w:r w:rsidRPr="00FC26B8">
        <w:rPr>
          <w:rFonts w:ascii="Times New Roman" w:hAnsi="Times New Roman" w:cs="Times New Roman"/>
          <w:i w:val="0"/>
          <w:sz w:val="30"/>
          <w:szCs w:val="30"/>
        </w:rPr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63"/>
    </w:p>
    <w:p w:rsidR="006C52A0" w:rsidRPr="00457626" w:rsidRDefault="006C52A0" w:rsidP="00564596">
      <w:pPr>
        <w:keepNext/>
        <w:keepLines/>
        <w:widowControl w:val="0"/>
        <w:spacing w:after="0" w:line="221" w:lineRule="auto"/>
        <w:ind w:firstLine="960"/>
        <w:jc w:val="both"/>
        <w:rPr>
          <w:lang w:eastAsia="ru-RU"/>
        </w:rPr>
      </w:pPr>
      <w:bookmarkStart w:id="64" w:name="_Toc251150551"/>
      <w:bookmarkStart w:id="65" w:name="_Toc268263751"/>
      <w:bookmarkEnd w:id="3"/>
      <w:bookmarkEnd w:id="4"/>
      <w:bookmarkEnd w:id="5"/>
      <w:bookmarkEnd w:id="6"/>
      <w:bookmarkEnd w:id="7"/>
      <w:bookmarkEnd w:id="64"/>
      <w:bookmarkEnd w:id="65"/>
      <w:r w:rsidRPr="00457626">
        <w:rPr>
          <w:lang w:eastAsia="ru-RU"/>
        </w:rPr>
        <w:t xml:space="preserve">В целях </w:t>
      </w:r>
      <w:proofErr w:type="gramStart"/>
      <w:r w:rsidRPr="00457626">
        <w:rPr>
          <w:lang w:eastAsia="ru-RU"/>
        </w:rPr>
        <w:t>снижения уровня  факторов риска возникновения чрезвычайных ситуаций природного</w:t>
      </w:r>
      <w:proofErr w:type="gramEnd"/>
      <w:r w:rsidRPr="00457626">
        <w:rPr>
          <w:lang w:eastAsia="ru-RU"/>
        </w:rPr>
        <w:t xml:space="preserve"> и техногенного характера, минимизации их последствий генеральным планом предусмотрен комплекс мероприятий по:</w:t>
      </w:r>
    </w:p>
    <w:p w:rsidR="006C52A0" w:rsidRPr="00457626" w:rsidRDefault="006C52A0" w:rsidP="00564596">
      <w:pPr>
        <w:widowControl w:val="0"/>
        <w:spacing w:after="0" w:line="221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инженерной подготовке, защите  и благоустройству территории;</w:t>
      </w:r>
    </w:p>
    <w:p w:rsidR="006C52A0" w:rsidRPr="00457626" w:rsidRDefault="006C52A0" w:rsidP="00564596">
      <w:pPr>
        <w:widowControl w:val="0"/>
        <w:spacing w:after="0" w:line="221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реконструкции системы оповещения ГО и о чрезвычайных ситуациях;</w:t>
      </w:r>
    </w:p>
    <w:p w:rsidR="006C52A0" w:rsidRPr="00457626" w:rsidRDefault="006C52A0" w:rsidP="00564596">
      <w:pPr>
        <w:widowControl w:val="0"/>
        <w:spacing w:after="0" w:line="221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защиты населения от поражающих факторов ЧС  в защитных сооружениях гражданской обороны;</w:t>
      </w:r>
    </w:p>
    <w:p w:rsidR="006C52A0" w:rsidRPr="00457626" w:rsidRDefault="006C52A0" w:rsidP="00564596">
      <w:pPr>
        <w:widowControl w:val="0"/>
        <w:spacing w:after="0" w:line="221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наружного противопожарного водоснабжения территории сел</w:t>
      </w:r>
      <w:r w:rsidR="00A36D9A">
        <w:rPr>
          <w:lang w:eastAsia="ru-RU"/>
        </w:rPr>
        <w:t>а</w:t>
      </w:r>
      <w:r w:rsidRPr="00457626">
        <w:rPr>
          <w:lang w:eastAsia="ru-RU"/>
        </w:rPr>
        <w:t>.</w:t>
      </w:r>
    </w:p>
    <w:p w:rsidR="006C52A0" w:rsidRPr="00457626" w:rsidRDefault="006C52A0" w:rsidP="00564596">
      <w:pPr>
        <w:pStyle w:val="22"/>
        <w:widowControl w:val="0"/>
        <w:suppressAutoHyphens/>
        <w:spacing w:after="0" w:line="221" w:lineRule="auto"/>
        <w:ind w:left="851"/>
        <w:jc w:val="both"/>
      </w:pPr>
      <w:r w:rsidRPr="00457626">
        <w:t>К водозащитным мероприятиям относятся: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17"/>
        </w:numPr>
        <w:suppressAutoHyphens/>
        <w:spacing w:after="0" w:line="221" w:lineRule="auto"/>
        <w:ind w:left="0" w:firstLine="851"/>
        <w:jc w:val="both"/>
      </w:pPr>
      <w:r w:rsidRPr="00457626">
        <w:t>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17"/>
        </w:numPr>
        <w:suppressAutoHyphens/>
        <w:spacing w:after="0" w:line="221" w:lineRule="auto"/>
        <w:ind w:left="0" w:firstLine="851"/>
        <w:jc w:val="both"/>
      </w:pPr>
      <w:r w:rsidRPr="00457626">
        <w:t>мероприятия по борьбе с утечками промышленных и хозяйственно-бытовых вод, в особенности агрессивных;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17"/>
        </w:numPr>
        <w:suppressAutoHyphens/>
        <w:spacing w:after="0" w:line="221" w:lineRule="auto"/>
        <w:ind w:left="0" w:firstLine="851"/>
        <w:jc w:val="both"/>
      </w:pPr>
      <w:r w:rsidRPr="00457626">
        <w:t xml:space="preserve">недопущение скопления поверхностных вод в котлованах и на площадках в период строительства, строгий контроль качества работ по гидроизоляции, укладке </w:t>
      </w:r>
      <w:proofErr w:type="spellStart"/>
      <w:r w:rsidRPr="00457626">
        <w:t>водонесущих</w:t>
      </w:r>
      <w:proofErr w:type="spellEnd"/>
      <w:r w:rsidRPr="00457626">
        <w:t xml:space="preserve"> коммуникаций и продуктопроводов, засыпке пазух котлованов.</w:t>
      </w:r>
    </w:p>
    <w:p w:rsidR="006C52A0" w:rsidRPr="00457626" w:rsidRDefault="006C52A0" w:rsidP="00564596">
      <w:pPr>
        <w:widowControl w:val="0"/>
        <w:suppressAutoHyphens/>
        <w:spacing w:after="0" w:line="221" w:lineRule="auto"/>
        <w:ind w:firstLine="851"/>
        <w:jc w:val="both"/>
      </w:pPr>
      <w:r w:rsidRPr="00457626">
        <w:t>Защита от подтопления должна включать в себя: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18"/>
        </w:numPr>
        <w:suppressAutoHyphens/>
        <w:spacing w:after="0" w:line="221" w:lineRule="auto"/>
        <w:ind w:left="0" w:firstLine="851"/>
        <w:jc w:val="both"/>
      </w:pPr>
      <w:r w:rsidRPr="00457626">
        <w:t>локальную защиту зданий, сооружений, грунтов оснований и защиту застроенной территории в целом;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18"/>
        </w:numPr>
        <w:suppressAutoHyphens/>
        <w:spacing w:after="0" w:line="221" w:lineRule="auto"/>
        <w:ind w:left="0" w:firstLine="851"/>
        <w:jc w:val="both"/>
      </w:pPr>
      <w:r w:rsidRPr="00457626">
        <w:t>водоотведение;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18"/>
        </w:numPr>
        <w:suppressAutoHyphens/>
        <w:spacing w:after="0" w:line="221" w:lineRule="auto"/>
        <w:ind w:left="0" w:firstLine="851"/>
        <w:jc w:val="both"/>
      </w:pPr>
      <w:r w:rsidRPr="00457626">
        <w:t>утилизацию (при необходимости очистки) дренажных вод;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18"/>
        </w:numPr>
        <w:suppressAutoHyphens/>
        <w:spacing w:after="0" w:line="221" w:lineRule="auto"/>
        <w:ind w:left="0" w:firstLine="851"/>
        <w:jc w:val="both"/>
      </w:pPr>
      <w:r w:rsidRPr="00457626"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 w:rsidRPr="00457626">
        <w:t>водонесущих</w:t>
      </w:r>
      <w:proofErr w:type="spellEnd"/>
      <w:r w:rsidRPr="00457626"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6C52A0" w:rsidRPr="00457626" w:rsidRDefault="006C52A0" w:rsidP="00564596">
      <w:pPr>
        <w:widowControl w:val="0"/>
        <w:suppressAutoHyphens/>
        <w:spacing w:after="0" w:line="221" w:lineRule="auto"/>
        <w:ind w:firstLine="851"/>
        <w:jc w:val="both"/>
      </w:pPr>
      <w:r w:rsidRPr="00457626">
        <w:t>Мероприятия по инженерной защите от морозного (криогенного) пучения грунтов: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19"/>
        </w:numPr>
        <w:suppressAutoHyphens/>
        <w:spacing w:after="0" w:line="221" w:lineRule="auto"/>
        <w:ind w:left="0" w:firstLine="851"/>
        <w:jc w:val="both"/>
      </w:pPr>
      <w:proofErr w:type="gramStart"/>
      <w:r w:rsidRPr="00457626">
        <w:t>инженерно-мелиоративные</w:t>
      </w:r>
      <w:proofErr w:type="gramEnd"/>
      <w:r w:rsidRPr="00457626">
        <w:t xml:space="preserve"> (</w:t>
      </w:r>
      <w:proofErr w:type="spellStart"/>
      <w:r w:rsidRPr="00457626">
        <w:t>тепломелиорация</w:t>
      </w:r>
      <w:proofErr w:type="spellEnd"/>
      <w:r w:rsidRPr="00457626">
        <w:t xml:space="preserve"> и гидромелиорация); 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19"/>
        </w:numPr>
        <w:suppressAutoHyphens/>
        <w:spacing w:after="0" w:line="221" w:lineRule="auto"/>
        <w:ind w:left="0" w:firstLine="851"/>
        <w:jc w:val="both"/>
      </w:pPr>
      <w:r w:rsidRPr="00457626">
        <w:t>конструктивные;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19"/>
        </w:numPr>
        <w:suppressAutoHyphens/>
        <w:spacing w:after="0" w:line="221" w:lineRule="auto"/>
        <w:ind w:left="0" w:firstLine="851"/>
        <w:jc w:val="both"/>
      </w:pPr>
      <w:proofErr w:type="gramStart"/>
      <w:r w:rsidRPr="00457626">
        <w:t>физико-химические</w:t>
      </w:r>
      <w:proofErr w:type="gramEnd"/>
      <w:r w:rsidRPr="00457626">
        <w:t xml:space="preserve"> (засоление, </w:t>
      </w:r>
      <w:proofErr w:type="spellStart"/>
      <w:r w:rsidRPr="00457626">
        <w:t>гидрофобизация</w:t>
      </w:r>
      <w:proofErr w:type="spellEnd"/>
      <w:r w:rsidRPr="00457626">
        <w:t xml:space="preserve"> грунтов и др.);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19"/>
        </w:numPr>
        <w:suppressAutoHyphens/>
        <w:spacing w:after="0" w:line="221" w:lineRule="auto"/>
        <w:ind w:left="0" w:firstLine="851"/>
        <w:jc w:val="both"/>
      </w:pPr>
      <w:r w:rsidRPr="00457626">
        <w:t>комбинированные.</w:t>
      </w:r>
    </w:p>
    <w:p w:rsidR="006C52A0" w:rsidRPr="00457626" w:rsidRDefault="006C52A0" w:rsidP="00564596">
      <w:pPr>
        <w:keepNext/>
        <w:widowControl w:val="0"/>
        <w:suppressAutoHyphens/>
        <w:spacing w:after="0" w:line="221" w:lineRule="auto"/>
        <w:ind w:firstLine="851"/>
        <w:jc w:val="both"/>
        <w:rPr>
          <w:b/>
          <w:i/>
        </w:rPr>
      </w:pPr>
      <w:r w:rsidRPr="00457626">
        <w:rPr>
          <w:b/>
          <w:i/>
        </w:rPr>
        <w:t>Генеральным планом на расчетный срок предлагается: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20"/>
        </w:numPr>
        <w:suppressAutoHyphens/>
        <w:spacing w:after="0" w:line="221" w:lineRule="auto"/>
        <w:ind w:firstLine="480"/>
        <w:jc w:val="both"/>
      </w:pPr>
      <w:r w:rsidRPr="00457626">
        <w:t xml:space="preserve">организация поверхностного стока на всей территории поселения по направлению к пойменной части рек; </w:t>
      </w:r>
    </w:p>
    <w:p w:rsidR="006C52A0" w:rsidRPr="00457626" w:rsidRDefault="006C52A0" w:rsidP="00564596">
      <w:pPr>
        <w:widowControl w:val="0"/>
        <w:numPr>
          <w:ilvl w:val="0"/>
          <w:numId w:val="20"/>
        </w:numPr>
        <w:shd w:val="clear" w:color="auto" w:fill="FFFFFF"/>
        <w:spacing w:after="0" w:line="221" w:lineRule="auto"/>
        <w:ind w:firstLine="480"/>
        <w:jc w:val="both"/>
        <w:rPr>
          <w:spacing w:val="-3"/>
        </w:rPr>
      </w:pPr>
      <w:r w:rsidRPr="00457626">
        <w:rPr>
          <w:spacing w:val="-3"/>
        </w:rPr>
        <w:t>проведение мероприятий по защите от</w:t>
      </w:r>
      <w:r w:rsidRPr="00457626">
        <w:t xml:space="preserve">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</w:t>
      </w:r>
      <w:r w:rsidRPr="00457626">
        <w:rPr>
          <w:spacing w:val="-3"/>
        </w:rPr>
        <w:t>;</w:t>
      </w:r>
    </w:p>
    <w:p w:rsidR="006C52A0" w:rsidRPr="00457626" w:rsidRDefault="006C52A0" w:rsidP="00564596">
      <w:pPr>
        <w:widowControl w:val="0"/>
        <w:numPr>
          <w:ilvl w:val="0"/>
          <w:numId w:val="20"/>
        </w:numPr>
        <w:shd w:val="clear" w:color="auto" w:fill="FFFFFF"/>
        <w:spacing w:after="0" w:line="221" w:lineRule="auto"/>
        <w:ind w:firstLine="480"/>
        <w:jc w:val="both"/>
        <w:rPr>
          <w:spacing w:val="-3"/>
        </w:rPr>
      </w:pPr>
      <w:r w:rsidRPr="00457626">
        <w:t xml:space="preserve">проведение мероприятий по </w:t>
      </w:r>
      <w:proofErr w:type="spellStart"/>
      <w:r w:rsidRPr="00457626">
        <w:t>берегоукреплению</w:t>
      </w:r>
      <w:proofErr w:type="spellEnd"/>
      <w:r w:rsidRPr="00457626">
        <w:t xml:space="preserve"> на участках берегов рек, прилегающих к территори</w:t>
      </w:r>
      <w:r w:rsidR="00D51925">
        <w:t>и села</w:t>
      </w:r>
      <w:r w:rsidRPr="00457626">
        <w:t>;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20"/>
        </w:numPr>
        <w:suppressAutoHyphens/>
        <w:spacing w:after="0" w:line="221" w:lineRule="auto"/>
        <w:ind w:left="0" w:firstLine="851"/>
        <w:jc w:val="both"/>
      </w:pPr>
      <w:r w:rsidRPr="00457626">
        <w:t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 нормами п.4.11 СНиП 2.01.51-90;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20"/>
        </w:numPr>
        <w:suppressAutoHyphens/>
        <w:spacing w:after="0" w:line="221" w:lineRule="auto"/>
        <w:ind w:left="0" w:firstLine="851"/>
        <w:jc w:val="both"/>
      </w:pPr>
      <w:r w:rsidRPr="00457626">
        <w:t>реконструкция сети электроснабжения с учетом положения п.п.5.1, 5.3., 5.9, 5.10 СНиП 2.01.51-90;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20"/>
        </w:numPr>
        <w:suppressAutoHyphens/>
        <w:spacing w:after="0" w:line="221" w:lineRule="auto"/>
        <w:ind w:left="0" w:firstLine="851"/>
        <w:jc w:val="both"/>
      </w:pPr>
      <w:r w:rsidRPr="00457626">
        <w:t>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2.01.51-90;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20"/>
        </w:numPr>
        <w:suppressAutoHyphens/>
        <w:spacing w:after="0" w:line="221" w:lineRule="auto"/>
        <w:ind w:left="0" w:firstLine="851"/>
        <w:jc w:val="both"/>
      </w:pPr>
      <w:r w:rsidRPr="00457626">
        <w:t>проведение капитального ремонта (реконструкции) теплоисточников и теплосетей с учетом положений пунктов 7.14-7.16 СНиП 2.07.01-89*;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20"/>
        </w:numPr>
        <w:suppressAutoHyphens/>
        <w:spacing w:after="0" w:line="221" w:lineRule="auto"/>
        <w:ind w:left="0" w:firstLine="851"/>
        <w:jc w:val="both"/>
      </w:pPr>
      <w:r w:rsidRPr="00457626">
        <w:t>проектирование и строительство защитных сооружений ГО для укрытия населения (противорадиационных укрытий)</w:t>
      </w:r>
      <w:r w:rsidRPr="00457626">
        <w:rPr>
          <w:spacing w:val="-3"/>
        </w:rPr>
        <w:t xml:space="preserve"> в том числе для пункта управления ГО Администрации муниципального образования с учетом </w:t>
      </w:r>
      <w:r w:rsidRPr="00457626">
        <w:t>п.п.2.2, 2.4, 2.6, 2.7, 2.8 СНиП 2.01.51-90</w:t>
      </w:r>
      <w:r w:rsidR="00D51925">
        <w:t>.</w:t>
      </w:r>
    </w:p>
    <w:p w:rsidR="006C52A0" w:rsidRPr="00457626" w:rsidRDefault="006C52A0" w:rsidP="00564596">
      <w:pPr>
        <w:widowControl w:val="0"/>
        <w:suppressAutoHyphens/>
        <w:spacing w:after="0" w:line="221" w:lineRule="auto"/>
        <w:ind w:firstLine="851"/>
        <w:jc w:val="both"/>
        <w:rPr>
          <w:lang w:eastAsia="ru-RU"/>
        </w:rPr>
      </w:pPr>
      <w:r w:rsidRPr="00457626">
        <w:t xml:space="preserve">Для размещения и обеспечения условий </w:t>
      </w:r>
      <w:proofErr w:type="gramStart"/>
      <w:r w:rsidRPr="00457626">
        <w:t>жизнедеятельности</w:t>
      </w:r>
      <w:proofErr w:type="gramEnd"/>
      <w:r w:rsidRPr="00457626">
        <w:t xml:space="preserve">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:rsidR="006C52A0" w:rsidRPr="00457626" w:rsidRDefault="006C52A0" w:rsidP="00564596">
      <w:pPr>
        <w:widowControl w:val="0"/>
        <w:suppressAutoHyphens/>
        <w:spacing w:after="0" w:line="221" w:lineRule="auto"/>
        <w:ind w:firstLine="851"/>
        <w:jc w:val="both"/>
        <w:rPr>
          <w:lang w:eastAsia="ru-RU"/>
        </w:rPr>
      </w:pPr>
      <w:r w:rsidRPr="00457626">
        <w:rPr>
          <w:lang w:eastAsia="ru-RU"/>
        </w:rPr>
        <w:t xml:space="preserve">Для укрытия эвакуированного и размещаемого на территории </w:t>
      </w:r>
      <w:r w:rsidRPr="00457626">
        <w:t xml:space="preserve">муниципального образования </w:t>
      </w:r>
      <w:r w:rsidRPr="00457626">
        <w:rPr>
          <w:lang w:eastAsia="ru-RU"/>
        </w:rPr>
        <w:t xml:space="preserve">населения потребуется строительство (приспособление под ЗС) специализированных помещений. </w:t>
      </w:r>
    </w:p>
    <w:p w:rsidR="006C52A0" w:rsidRPr="00457626" w:rsidRDefault="006C52A0" w:rsidP="00564596">
      <w:pPr>
        <w:keepNext/>
        <w:widowControl w:val="0"/>
        <w:suppressAutoHyphens/>
        <w:spacing w:after="0" w:line="221" w:lineRule="auto"/>
        <w:ind w:firstLine="851"/>
        <w:jc w:val="both"/>
        <w:rPr>
          <w:lang w:eastAsia="ru-RU"/>
        </w:rPr>
      </w:pPr>
      <w:r w:rsidRPr="00457626">
        <w:rPr>
          <w:b/>
          <w:i/>
        </w:rPr>
        <w:t>Генеральным планом на 1 очередь строительства предусматривается</w:t>
      </w:r>
    </w:p>
    <w:p w:rsidR="006C52A0" w:rsidRPr="00457626" w:rsidRDefault="006C52A0" w:rsidP="00564596">
      <w:pPr>
        <w:pStyle w:val="22"/>
        <w:widowControl w:val="0"/>
        <w:numPr>
          <w:ilvl w:val="0"/>
          <w:numId w:val="20"/>
        </w:numPr>
        <w:suppressAutoHyphens/>
        <w:spacing w:after="0" w:line="221" w:lineRule="auto"/>
        <w:ind w:left="0" w:firstLine="851"/>
        <w:jc w:val="both"/>
      </w:pPr>
      <w:r w:rsidRPr="00457626">
        <w:t xml:space="preserve">проектирование и строительство системы оповещения ГО на территории </w:t>
      </w:r>
      <w:r w:rsidR="00D51925">
        <w:t>села</w:t>
      </w:r>
      <w:r w:rsidRPr="00457626">
        <w:t xml:space="preserve"> с уч</w:t>
      </w:r>
      <w:r>
        <w:t>е</w:t>
      </w:r>
      <w:r w:rsidRPr="00457626">
        <w:t>том эффективного радиуса звукопокрытия 0,75км</w:t>
      </w:r>
      <w:proofErr w:type="gramStart"/>
      <w:r w:rsidRPr="00457626">
        <w:rPr>
          <w:vertAlign w:val="superscript"/>
        </w:rPr>
        <w:t>2</w:t>
      </w:r>
      <w:proofErr w:type="gramEnd"/>
      <w:r w:rsidRPr="00457626">
        <w:t xml:space="preserve"> с включением в АСЦО </w:t>
      </w:r>
      <w:r w:rsidR="00D51925">
        <w:t>республики</w:t>
      </w:r>
      <w:r w:rsidRPr="00457626">
        <w:t xml:space="preserve"> через ЕДДС района, в том числе с соблюдением требований п.п.6.1, 6.10, 6.21 СНиП 2.01.51-90;</w:t>
      </w:r>
    </w:p>
    <w:p w:rsidR="006C52A0" w:rsidRPr="00457626" w:rsidRDefault="006C52A0" w:rsidP="00564596">
      <w:pPr>
        <w:pStyle w:val="af9"/>
        <w:numPr>
          <w:ilvl w:val="0"/>
          <w:numId w:val="21"/>
        </w:numPr>
        <w:tabs>
          <w:tab w:val="clear" w:pos="1417"/>
          <w:tab w:val="num" w:pos="600"/>
        </w:tabs>
        <w:spacing w:line="221" w:lineRule="auto"/>
        <w:ind w:left="0" w:firstLine="851"/>
        <w:rPr>
          <w:rFonts w:ascii="Times New Roman" w:hAnsi="Times New Roman"/>
          <w:sz w:val="24"/>
          <w:szCs w:val="24"/>
        </w:rPr>
      </w:pPr>
      <w:r w:rsidRPr="00457626">
        <w:rPr>
          <w:rFonts w:ascii="Times New Roman" w:hAnsi="Times New Roman"/>
          <w:spacing w:val="-3"/>
          <w:sz w:val="24"/>
          <w:szCs w:val="24"/>
        </w:rPr>
        <w:t xml:space="preserve">совершенствование системы наружного противопожарного водоснабжения территории поселка с учетом </w:t>
      </w:r>
      <w:r w:rsidRPr="00457626">
        <w:rPr>
          <w:rFonts w:ascii="Times New Roman" w:hAnsi="Times New Roman"/>
          <w:sz w:val="24"/>
          <w:szCs w:val="24"/>
        </w:rPr>
        <w:t>статьи 68 "Технического регламента о требованиях пожарной безопасности", утвержденного Федеральным законом от 22 июля 2008 г. N 123-ФЗ., а также раздела 4 СП 8.13130.2009 «Источники наружного противопожарного водоснабжения».</w:t>
      </w:r>
    </w:p>
    <w:p w:rsidR="00BF5ACC" w:rsidRDefault="00BF5ACC" w:rsidP="00BF5ACC">
      <w:pPr>
        <w:suppressAutoHyphens/>
        <w:spacing w:after="0" w:line="360" w:lineRule="auto"/>
        <w:jc w:val="both"/>
      </w:pPr>
    </w:p>
    <w:sectPr w:rsidR="00BF5ACC" w:rsidSect="00DC12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A2" w:rsidRDefault="008831A2" w:rsidP="00CE5A1B">
      <w:pPr>
        <w:spacing w:after="0" w:line="240" w:lineRule="auto"/>
      </w:pPr>
      <w:r>
        <w:separator/>
      </w:r>
    </w:p>
  </w:endnote>
  <w:endnote w:type="continuationSeparator" w:id="0">
    <w:p w:rsidR="008831A2" w:rsidRDefault="008831A2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0A" w:rsidRDefault="004A7B31">
    <w:pPr>
      <w:pStyle w:val="a8"/>
      <w:jc w:val="right"/>
    </w:pPr>
    <w:fldSimple w:instr=" PAGE   \* MERGEFORMAT ">
      <w:r w:rsidR="00442EDF">
        <w:rPr>
          <w:noProof/>
        </w:rPr>
        <w:t>3</w:t>
      </w:r>
    </w:fldSimple>
  </w:p>
  <w:p w:rsidR="0037250A" w:rsidRDefault="003725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0A" w:rsidRDefault="004A7B31">
    <w:pPr>
      <w:pStyle w:val="a8"/>
      <w:jc w:val="right"/>
    </w:pPr>
    <w:fldSimple w:instr=" PAGE   \* MERGEFORMAT ">
      <w:r w:rsidR="00F74C31">
        <w:rPr>
          <w:noProof/>
        </w:rPr>
        <w:t>29</w:t>
      </w:r>
    </w:fldSimple>
  </w:p>
  <w:p w:rsidR="0037250A" w:rsidRDefault="003725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A2" w:rsidRDefault="008831A2" w:rsidP="00CE5A1B">
      <w:pPr>
        <w:spacing w:after="0" w:line="240" w:lineRule="auto"/>
      </w:pPr>
      <w:r>
        <w:separator/>
      </w:r>
    </w:p>
  </w:footnote>
  <w:footnote w:type="continuationSeparator" w:id="0">
    <w:p w:rsidR="008831A2" w:rsidRDefault="008831A2" w:rsidP="00CE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0A" w:rsidRDefault="004A7B31" w:rsidP="000229B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7250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7250A" w:rsidRDefault="0037250A" w:rsidP="000229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0A" w:rsidRPr="00F06631" w:rsidRDefault="0037250A" w:rsidP="000229BA">
    <w:pPr>
      <w:pStyle w:val="a6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60528A2"/>
    <w:multiLevelType w:val="hybridMultilevel"/>
    <w:tmpl w:val="20CC95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20166E5"/>
    <w:multiLevelType w:val="hybridMultilevel"/>
    <w:tmpl w:val="5CD241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6F3DA0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45635E7"/>
    <w:multiLevelType w:val="hybridMultilevel"/>
    <w:tmpl w:val="354865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0C7C8C"/>
    <w:multiLevelType w:val="hybridMultilevel"/>
    <w:tmpl w:val="AF921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CE4738E"/>
    <w:multiLevelType w:val="hybridMultilevel"/>
    <w:tmpl w:val="98F81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2FD46D1"/>
    <w:multiLevelType w:val="multilevel"/>
    <w:tmpl w:val="EB164524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.5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C0F07"/>
    <w:multiLevelType w:val="hybridMultilevel"/>
    <w:tmpl w:val="4EFCA42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9021EC2"/>
    <w:multiLevelType w:val="hybridMultilevel"/>
    <w:tmpl w:val="74EE6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B6BD0"/>
    <w:multiLevelType w:val="hybridMultilevel"/>
    <w:tmpl w:val="C3565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A011846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8AE1FEB"/>
    <w:multiLevelType w:val="hybridMultilevel"/>
    <w:tmpl w:val="6E5055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6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A1E1DAB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C867779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E3D40B4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7"/>
  </w:num>
  <w:num w:numId="5">
    <w:abstractNumId w:val="23"/>
  </w:num>
  <w:num w:numId="6">
    <w:abstractNumId w:val="9"/>
  </w:num>
  <w:num w:numId="7">
    <w:abstractNumId w:val="4"/>
  </w:num>
  <w:num w:numId="8">
    <w:abstractNumId w:val="20"/>
  </w:num>
  <w:num w:numId="9">
    <w:abstractNumId w:val="2"/>
  </w:num>
  <w:num w:numId="10">
    <w:abstractNumId w:val="28"/>
  </w:num>
  <w:num w:numId="11">
    <w:abstractNumId w:val="17"/>
  </w:num>
  <w:num w:numId="12">
    <w:abstractNumId w:val="10"/>
  </w:num>
  <w:num w:numId="13">
    <w:abstractNumId w:val="21"/>
  </w:num>
  <w:num w:numId="14">
    <w:abstractNumId w:val="27"/>
  </w:num>
  <w:num w:numId="15">
    <w:abstractNumId w:val="11"/>
  </w:num>
  <w:num w:numId="16">
    <w:abstractNumId w:val="29"/>
  </w:num>
  <w:num w:numId="17">
    <w:abstractNumId w:val="24"/>
  </w:num>
  <w:num w:numId="18">
    <w:abstractNumId w:val="18"/>
  </w:num>
  <w:num w:numId="19">
    <w:abstractNumId w:val="5"/>
  </w:num>
  <w:num w:numId="20">
    <w:abstractNumId w:val="26"/>
  </w:num>
  <w:num w:numId="21">
    <w:abstractNumId w:val="25"/>
  </w:num>
  <w:num w:numId="22">
    <w:abstractNumId w:val="14"/>
  </w:num>
  <w:num w:numId="23">
    <w:abstractNumId w:val="12"/>
  </w:num>
  <w:num w:numId="24">
    <w:abstractNumId w:val="8"/>
  </w:num>
  <w:num w:numId="25">
    <w:abstractNumId w:val="6"/>
  </w:num>
  <w:num w:numId="26">
    <w:abstractNumId w:val="16"/>
  </w:num>
  <w:num w:numId="27">
    <w:abstractNumId w:val="19"/>
  </w:num>
  <w:num w:numId="28">
    <w:abstractNumId w:val="22"/>
  </w:num>
  <w:num w:numId="29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EB9"/>
    <w:rsid w:val="000037EC"/>
    <w:rsid w:val="00004EF0"/>
    <w:rsid w:val="000058BA"/>
    <w:rsid w:val="00005B6C"/>
    <w:rsid w:val="00012254"/>
    <w:rsid w:val="00013130"/>
    <w:rsid w:val="0001474D"/>
    <w:rsid w:val="00016F52"/>
    <w:rsid w:val="000207AC"/>
    <w:rsid w:val="00020A24"/>
    <w:rsid w:val="0002112D"/>
    <w:rsid w:val="00021DD5"/>
    <w:rsid w:val="00021FE4"/>
    <w:rsid w:val="000222ED"/>
    <w:rsid w:val="000229BA"/>
    <w:rsid w:val="00023823"/>
    <w:rsid w:val="0002562F"/>
    <w:rsid w:val="00027F34"/>
    <w:rsid w:val="00032539"/>
    <w:rsid w:val="00034C2C"/>
    <w:rsid w:val="00037C6F"/>
    <w:rsid w:val="00041A0A"/>
    <w:rsid w:val="00041ABD"/>
    <w:rsid w:val="00041B22"/>
    <w:rsid w:val="00041B53"/>
    <w:rsid w:val="00042BCF"/>
    <w:rsid w:val="000430F9"/>
    <w:rsid w:val="00043E43"/>
    <w:rsid w:val="00044D15"/>
    <w:rsid w:val="000451CA"/>
    <w:rsid w:val="00045519"/>
    <w:rsid w:val="00052827"/>
    <w:rsid w:val="000545F9"/>
    <w:rsid w:val="000556A7"/>
    <w:rsid w:val="00060526"/>
    <w:rsid w:val="000609DC"/>
    <w:rsid w:val="00060D69"/>
    <w:rsid w:val="0006287D"/>
    <w:rsid w:val="000630A8"/>
    <w:rsid w:val="0006413D"/>
    <w:rsid w:val="000655BD"/>
    <w:rsid w:val="00065E90"/>
    <w:rsid w:val="0006602D"/>
    <w:rsid w:val="00066BB6"/>
    <w:rsid w:val="000703E2"/>
    <w:rsid w:val="00070499"/>
    <w:rsid w:val="000714B9"/>
    <w:rsid w:val="000716DA"/>
    <w:rsid w:val="000731E3"/>
    <w:rsid w:val="00073236"/>
    <w:rsid w:val="00073AC2"/>
    <w:rsid w:val="00074A59"/>
    <w:rsid w:val="0007515A"/>
    <w:rsid w:val="0007620F"/>
    <w:rsid w:val="00080A89"/>
    <w:rsid w:val="00080D1E"/>
    <w:rsid w:val="00081286"/>
    <w:rsid w:val="00081B67"/>
    <w:rsid w:val="00081D03"/>
    <w:rsid w:val="00082323"/>
    <w:rsid w:val="00082509"/>
    <w:rsid w:val="00082767"/>
    <w:rsid w:val="00083BDB"/>
    <w:rsid w:val="00083DE8"/>
    <w:rsid w:val="00085CE4"/>
    <w:rsid w:val="00085E14"/>
    <w:rsid w:val="0008678F"/>
    <w:rsid w:val="00086C7E"/>
    <w:rsid w:val="0008748D"/>
    <w:rsid w:val="0009011E"/>
    <w:rsid w:val="000901F6"/>
    <w:rsid w:val="00091813"/>
    <w:rsid w:val="00091CE0"/>
    <w:rsid w:val="00095239"/>
    <w:rsid w:val="000969DC"/>
    <w:rsid w:val="00096A20"/>
    <w:rsid w:val="000A0435"/>
    <w:rsid w:val="000A1713"/>
    <w:rsid w:val="000A1DC4"/>
    <w:rsid w:val="000A1DF7"/>
    <w:rsid w:val="000A272B"/>
    <w:rsid w:val="000A4117"/>
    <w:rsid w:val="000A4B49"/>
    <w:rsid w:val="000A5A82"/>
    <w:rsid w:val="000A5B1B"/>
    <w:rsid w:val="000A7DFF"/>
    <w:rsid w:val="000A7FBD"/>
    <w:rsid w:val="000B112D"/>
    <w:rsid w:val="000B122D"/>
    <w:rsid w:val="000B16E3"/>
    <w:rsid w:val="000B1CA0"/>
    <w:rsid w:val="000B2D58"/>
    <w:rsid w:val="000B3619"/>
    <w:rsid w:val="000B4473"/>
    <w:rsid w:val="000B4C70"/>
    <w:rsid w:val="000B62F1"/>
    <w:rsid w:val="000B73AE"/>
    <w:rsid w:val="000C0DA8"/>
    <w:rsid w:val="000C184A"/>
    <w:rsid w:val="000C1B9D"/>
    <w:rsid w:val="000C1F86"/>
    <w:rsid w:val="000C4D7C"/>
    <w:rsid w:val="000C518B"/>
    <w:rsid w:val="000D2FA2"/>
    <w:rsid w:val="000D6418"/>
    <w:rsid w:val="000D6E9E"/>
    <w:rsid w:val="000E024B"/>
    <w:rsid w:val="000E0887"/>
    <w:rsid w:val="000E0E1E"/>
    <w:rsid w:val="000E35EF"/>
    <w:rsid w:val="000E5A4B"/>
    <w:rsid w:val="000E5FEF"/>
    <w:rsid w:val="000E63CA"/>
    <w:rsid w:val="000E6AE3"/>
    <w:rsid w:val="000E6DA8"/>
    <w:rsid w:val="000F0161"/>
    <w:rsid w:val="000F374D"/>
    <w:rsid w:val="000F400F"/>
    <w:rsid w:val="000F7CC0"/>
    <w:rsid w:val="00100579"/>
    <w:rsid w:val="00101E33"/>
    <w:rsid w:val="00103F32"/>
    <w:rsid w:val="00104217"/>
    <w:rsid w:val="00104E32"/>
    <w:rsid w:val="00110C67"/>
    <w:rsid w:val="001144E5"/>
    <w:rsid w:val="001150F5"/>
    <w:rsid w:val="00117B8E"/>
    <w:rsid w:val="00117C96"/>
    <w:rsid w:val="00117F46"/>
    <w:rsid w:val="00120718"/>
    <w:rsid w:val="00121445"/>
    <w:rsid w:val="0012381D"/>
    <w:rsid w:val="00124927"/>
    <w:rsid w:val="00125829"/>
    <w:rsid w:val="00131375"/>
    <w:rsid w:val="00132881"/>
    <w:rsid w:val="00133E64"/>
    <w:rsid w:val="001348BC"/>
    <w:rsid w:val="0013573B"/>
    <w:rsid w:val="00141509"/>
    <w:rsid w:val="0014249A"/>
    <w:rsid w:val="001431FA"/>
    <w:rsid w:val="00143F35"/>
    <w:rsid w:val="00144751"/>
    <w:rsid w:val="00145B96"/>
    <w:rsid w:val="00147EC3"/>
    <w:rsid w:val="0015094F"/>
    <w:rsid w:val="00152944"/>
    <w:rsid w:val="00155676"/>
    <w:rsid w:val="001560FE"/>
    <w:rsid w:val="00156BA5"/>
    <w:rsid w:val="001628ED"/>
    <w:rsid w:val="00163CEB"/>
    <w:rsid w:val="001640B0"/>
    <w:rsid w:val="00164512"/>
    <w:rsid w:val="00164D4C"/>
    <w:rsid w:val="00170166"/>
    <w:rsid w:val="00170911"/>
    <w:rsid w:val="0017204A"/>
    <w:rsid w:val="00172FF8"/>
    <w:rsid w:val="001751C1"/>
    <w:rsid w:val="001753A2"/>
    <w:rsid w:val="001754A3"/>
    <w:rsid w:val="00175FEB"/>
    <w:rsid w:val="00176ABA"/>
    <w:rsid w:val="00180D90"/>
    <w:rsid w:val="001826A5"/>
    <w:rsid w:val="00183D86"/>
    <w:rsid w:val="0018489A"/>
    <w:rsid w:val="00186A6F"/>
    <w:rsid w:val="001870AE"/>
    <w:rsid w:val="001876CA"/>
    <w:rsid w:val="00191072"/>
    <w:rsid w:val="00197F76"/>
    <w:rsid w:val="001A0018"/>
    <w:rsid w:val="001A0C57"/>
    <w:rsid w:val="001A0E46"/>
    <w:rsid w:val="001A23FB"/>
    <w:rsid w:val="001A2429"/>
    <w:rsid w:val="001A7428"/>
    <w:rsid w:val="001A7601"/>
    <w:rsid w:val="001B17B4"/>
    <w:rsid w:val="001B1F81"/>
    <w:rsid w:val="001B2F2E"/>
    <w:rsid w:val="001B3441"/>
    <w:rsid w:val="001B4BAD"/>
    <w:rsid w:val="001B4CF3"/>
    <w:rsid w:val="001B5D23"/>
    <w:rsid w:val="001B6AE2"/>
    <w:rsid w:val="001C483B"/>
    <w:rsid w:val="001C7CDB"/>
    <w:rsid w:val="001D0E62"/>
    <w:rsid w:val="001D3F26"/>
    <w:rsid w:val="001D5AA5"/>
    <w:rsid w:val="001D6206"/>
    <w:rsid w:val="001D7CD3"/>
    <w:rsid w:val="001E0633"/>
    <w:rsid w:val="001E076F"/>
    <w:rsid w:val="001E078E"/>
    <w:rsid w:val="001E07EA"/>
    <w:rsid w:val="001E18AF"/>
    <w:rsid w:val="001E31FB"/>
    <w:rsid w:val="001E3399"/>
    <w:rsid w:val="001E4103"/>
    <w:rsid w:val="001E4222"/>
    <w:rsid w:val="001E46B0"/>
    <w:rsid w:val="001E586D"/>
    <w:rsid w:val="001E6C71"/>
    <w:rsid w:val="001F0FB7"/>
    <w:rsid w:val="001F2162"/>
    <w:rsid w:val="001F4D13"/>
    <w:rsid w:val="001F6BCC"/>
    <w:rsid w:val="00201B12"/>
    <w:rsid w:val="00203F44"/>
    <w:rsid w:val="00204695"/>
    <w:rsid w:val="00205783"/>
    <w:rsid w:val="002069D1"/>
    <w:rsid w:val="00211F38"/>
    <w:rsid w:val="002127E5"/>
    <w:rsid w:val="0022333B"/>
    <w:rsid w:val="00225BCE"/>
    <w:rsid w:val="00226767"/>
    <w:rsid w:val="00227E44"/>
    <w:rsid w:val="00230137"/>
    <w:rsid w:val="00230CFA"/>
    <w:rsid w:val="0023393F"/>
    <w:rsid w:val="00237F55"/>
    <w:rsid w:val="00240162"/>
    <w:rsid w:val="002417E8"/>
    <w:rsid w:val="00241D1C"/>
    <w:rsid w:val="00242BB0"/>
    <w:rsid w:val="00245EA7"/>
    <w:rsid w:val="002466B7"/>
    <w:rsid w:val="00250002"/>
    <w:rsid w:val="00252F3C"/>
    <w:rsid w:val="0025587A"/>
    <w:rsid w:val="00257A7E"/>
    <w:rsid w:val="00260502"/>
    <w:rsid w:val="00263219"/>
    <w:rsid w:val="00263C4A"/>
    <w:rsid w:val="00264646"/>
    <w:rsid w:val="00265B3E"/>
    <w:rsid w:val="0027025D"/>
    <w:rsid w:val="002718C1"/>
    <w:rsid w:val="00276578"/>
    <w:rsid w:val="0027797A"/>
    <w:rsid w:val="002800D8"/>
    <w:rsid w:val="00281E0F"/>
    <w:rsid w:val="002823AE"/>
    <w:rsid w:val="002831E3"/>
    <w:rsid w:val="00284AE7"/>
    <w:rsid w:val="00285657"/>
    <w:rsid w:val="002857A9"/>
    <w:rsid w:val="00285F52"/>
    <w:rsid w:val="00286279"/>
    <w:rsid w:val="00290040"/>
    <w:rsid w:val="002903E4"/>
    <w:rsid w:val="002903F5"/>
    <w:rsid w:val="0029158E"/>
    <w:rsid w:val="002921BC"/>
    <w:rsid w:val="0029300F"/>
    <w:rsid w:val="0029395A"/>
    <w:rsid w:val="002939CC"/>
    <w:rsid w:val="002957A4"/>
    <w:rsid w:val="00296414"/>
    <w:rsid w:val="00296792"/>
    <w:rsid w:val="002979C8"/>
    <w:rsid w:val="002A11F5"/>
    <w:rsid w:val="002A21E0"/>
    <w:rsid w:val="002A3D0A"/>
    <w:rsid w:val="002A3EE8"/>
    <w:rsid w:val="002A3FC0"/>
    <w:rsid w:val="002A667D"/>
    <w:rsid w:val="002B062E"/>
    <w:rsid w:val="002B13B8"/>
    <w:rsid w:val="002B1660"/>
    <w:rsid w:val="002B22C8"/>
    <w:rsid w:val="002B47C9"/>
    <w:rsid w:val="002B567C"/>
    <w:rsid w:val="002B6C50"/>
    <w:rsid w:val="002C0200"/>
    <w:rsid w:val="002C162C"/>
    <w:rsid w:val="002C5A4E"/>
    <w:rsid w:val="002C749C"/>
    <w:rsid w:val="002D082F"/>
    <w:rsid w:val="002E0361"/>
    <w:rsid w:val="002E154D"/>
    <w:rsid w:val="002E36ED"/>
    <w:rsid w:val="002E414C"/>
    <w:rsid w:val="002E4A5F"/>
    <w:rsid w:val="002E561C"/>
    <w:rsid w:val="002E5708"/>
    <w:rsid w:val="002F08EF"/>
    <w:rsid w:val="002F18B9"/>
    <w:rsid w:val="002F2935"/>
    <w:rsid w:val="002F418F"/>
    <w:rsid w:val="002F6FDB"/>
    <w:rsid w:val="003010B9"/>
    <w:rsid w:val="003014B5"/>
    <w:rsid w:val="00301AE2"/>
    <w:rsid w:val="00302AF4"/>
    <w:rsid w:val="00302E76"/>
    <w:rsid w:val="00302FD3"/>
    <w:rsid w:val="003050D0"/>
    <w:rsid w:val="00305B32"/>
    <w:rsid w:val="00310E8A"/>
    <w:rsid w:val="00315791"/>
    <w:rsid w:val="00316AE1"/>
    <w:rsid w:val="00317826"/>
    <w:rsid w:val="00317C22"/>
    <w:rsid w:val="003201AB"/>
    <w:rsid w:val="00320A03"/>
    <w:rsid w:val="00320F61"/>
    <w:rsid w:val="00321319"/>
    <w:rsid w:val="00321F17"/>
    <w:rsid w:val="00322671"/>
    <w:rsid w:val="003228EF"/>
    <w:rsid w:val="00325A98"/>
    <w:rsid w:val="0032662D"/>
    <w:rsid w:val="00333420"/>
    <w:rsid w:val="00333E38"/>
    <w:rsid w:val="00337301"/>
    <w:rsid w:val="003376F0"/>
    <w:rsid w:val="00337B9B"/>
    <w:rsid w:val="003408C1"/>
    <w:rsid w:val="00341571"/>
    <w:rsid w:val="00341C9A"/>
    <w:rsid w:val="0034323F"/>
    <w:rsid w:val="003467A9"/>
    <w:rsid w:val="00352DE3"/>
    <w:rsid w:val="00354296"/>
    <w:rsid w:val="003555A1"/>
    <w:rsid w:val="003579FE"/>
    <w:rsid w:val="00363B24"/>
    <w:rsid w:val="00363FB5"/>
    <w:rsid w:val="0036707D"/>
    <w:rsid w:val="0036749B"/>
    <w:rsid w:val="00370429"/>
    <w:rsid w:val="00370EE4"/>
    <w:rsid w:val="0037250A"/>
    <w:rsid w:val="00372DFA"/>
    <w:rsid w:val="0037572F"/>
    <w:rsid w:val="003810C0"/>
    <w:rsid w:val="00382A70"/>
    <w:rsid w:val="00386346"/>
    <w:rsid w:val="00386E5D"/>
    <w:rsid w:val="00387D2D"/>
    <w:rsid w:val="00392135"/>
    <w:rsid w:val="003933DD"/>
    <w:rsid w:val="00396409"/>
    <w:rsid w:val="00396B47"/>
    <w:rsid w:val="00397D2C"/>
    <w:rsid w:val="003A0D24"/>
    <w:rsid w:val="003A45CF"/>
    <w:rsid w:val="003A5D1E"/>
    <w:rsid w:val="003B16BC"/>
    <w:rsid w:val="003B52C7"/>
    <w:rsid w:val="003B6533"/>
    <w:rsid w:val="003B6ACD"/>
    <w:rsid w:val="003B7090"/>
    <w:rsid w:val="003B7966"/>
    <w:rsid w:val="003B7D40"/>
    <w:rsid w:val="003C112C"/>
    <w:rsid w:val="003C1905"/>
    <w:rsid w:val="003C205E"/>
    <w:rsid w:val="003C47B8"/>
    <w:rsid w:val="003C5814"/>
    <w:rsid w:val="003C770D"/>
    <w:rsid w:val="003C7B63"/>
    <w:rsid w:val="003D09DE"/>
    <w:rsid w:val="003D0CFF"/>
    <w:rsid w:val="003D38AC"/>
    <w:rsid w:val="003D48D7"/>
    <w:rsid w:val="003D50A8"/>
    <w:rsid w:val="003D5B28"/>
    <w:rsid w:val="003D69B0"/>
    <w:rsid w:val="003D6F36"/>
    <w:rsid w:val="003D74BE"/>
    <w:rsid w:val="003E1484"/>
    <w:rsid w:val="003E618A"/>
    <w:rsid w:val="003E68CF"/>
    <w:rsid w:val="003F0E86"/>
    <w:rsid w:val="003F4F00"/>
    <w:rsid w:val="003F55F2"/>
    <w:rsid w:val="003F5D70"/>
    <w:rsid w:val="003F65A5"/>
    <w:rsid w:val="003F65AA"/>
    <w:rsid w:val="003F692C"/>
    <w:rsid w:val="00405CA8"/>
    <w:rsid w:val="004067CD"/>
    <w:rsid w:val="00406B15"/>
    <w:rsid w:val="00406E5C"/>
    <w:rsid w:val="00411DE7"/>
    <w:rsid w:val="00413E5D"/>
    <w:rsid w:val="00415315"/>
    <w:rsid w:val="004171AB"/>
    <w:rsid w:val="00421AC2"/>
    <w:rsid w:val="00423571"/>
    <w:rsid w:val="004255A3"/>
    <w:rsid w:val="00426CCF"/>
    <w:rsid w:val="004276E7"/>
    <w:rsid w:val="00430F62"/>
    <w:rsid w:val="004333CD"/>
    <w:rsid w:val="004335B5"/>
    <w:rsid w:val="00433CD5"/>
    <w:rsid w:val="00435BFB"/>
    <w:rsid w:val="004370FA"/>
    <w:rsid w:val="00437E85"/>
    <w:rsid w:val="004419CF"/>
    <w:rsid w:val="00441F45"/>
    <w:rsid w:val="00442722"/>
    <w:rsid w:val="00442A72"/>
    <w:rsid w:val="00442EDF"/>
    <w:rsid w:val="00444FA6"/>
    <w:rsid w:val="00445DB8"/>
    <w:rsid w:val="00446789"/>
    <w:rsid w:val="00447171"/>
    <w:rsid w:val="004474E4"/>
    <w:rsid w:val="00450219"/>
    <w:rsid w:val="00450C88"/>
    <w:rsid w:val="004510C2"/>
    <w:rsid w:val="0045134D"/>
    <w:rsid w:val="00452372"/>
    <w:rsid w:val="00452894"/>
    <w:rsid w:val="00454729"/>
    <w:rsid w:val="00455B4C"/>
    <w:rsid w:val="00465E4F"/>
    <w:rsid w:val="004673B7"/>
    <w:rsid w:val="00470514"/>
    <w:rsid w:val="00472597"/>
    <w:rsid w:val="00472816"/>
    <w:rsid w:val="004739E6"/>
    <w:rsid w:val="00473F57"/>
    <w:rsid w:val="0047498C"/>
    <w:rsid w:val="00480670"/>
    <w:rsid w:val="0048081E"/>
    <w:rsid w:val="004822D4"/>
    <w:rsid w:val="00482596"/>
    <w:rsid w:val="00482799"/>
    <w:rsid w:val="00484172"/>
    <w:rsid w:val="0048486D"/>
    <w:rsid w:val="00485FEC"/>
    <w:rsid w:val="00486795"/>
    <w:rsid w:val="004869F2"/>
    <w:rsid w:val="0049012C"/>
    <w:rsid w:val="00490CCC"/>
    <w:rsid w:val="00490E62"/>
    <w:rsid w:val="00491DCD"/>
    <w:rsid w:val="00492BB1"/>
    <w:rsid w:val="00494833"/>
    <w:rsid w:val="00494939"/>
    <w:rsid w:val="00496800"/>
    <w:rsid w:val="00497F47"/>
    <w:rsid w:val="004A2A2D"/>
    <w:rsid w:val="004A3402"/>
    <w:rsid w:val="004A761F"/>
    <w:rsid w:val="004A7B31"/>
    <w:rsid w:val="004B0717"/>
    <w:rsid w:val="004B10EB"/>
    <w:rsid w:val="004B1E20"/>
    <w:rsid w:val="004B439B"/>
    <w:rsid w:val="004C00A8"/>
    <w:rsid w:val="004C03A3"/>
    <w:rsid w:val="004C1583"/>
    <w:rsid w:val="004C2BD4"/>
    <w:rsid w:val="004C3448"/>
    <w:rsid w:val="004C38DE"/>
    <w:rsid w:val="004C440F"/>
    <w:rsid w:val="004C48D4"/>
    <w:rsid w:val="004C4D3F"/>
    <w:rsid w:val="004C50F0"/>
    <w:rsid w:val="004C6E30"/>
    <w:rsid w:val="004C7D7C"/>
    <w:rsid w:val="004C7E72"/>
    <w:rsid w:val="004D3C97"/>
    <w:rsid w:val="004D7017"/>
    <w:rsid w:val="004D75D3"/>
    <w:rsid w:val="004D76B5"/>
    <w:rsid w:val="004E1AD4"/>
    <w:rsid w:val="004E3111"/>
    <w:rsid w:val="004E5D3F"/>
    <w:rsid w:val="004E6CF4"/>
    <w:rsid w:val="004E79A1"/>
    <w:rsid w:val="004E79B0"/>
    <w:rsid w:val="004F22B2"/>
    <w:rsid w:val="004F295F"/>
    <w:rsid w:val="004F2CBE"/>
    <w:rsid w:val="004F67FF"/>
    <w:rsid w:val="005002A2"/>
    <w:rsid w:val="00500806"/>
    <w:rsid w:val="0050134D"/>
    <w:rsid w:val="00502D09"/>
    <w:rsid w:val="005039D3"/>
    <w:rsid w:val="00503C54"/>
    <w:rsid w:val="005073F4"/>
    <w:rsid w:val="00511880"/>
    <w:rsid w:val="0051294F"/>
    <w:rsid w:val="00514A94"/>
    <w:rsid w:val="00514ED5"/>
    <w:rsid w:val="00517AC5"/>
    <w:rsid w:val="00517EB7"/>
    <w:rsid w:val="0052133A"/>
    <w:rsid w:val="0052209F"/>
    <w:rsid w:val="00523F6B"/>
    <w:rsid w:val="005250E4"/>
    <w:rsid w:val="0053049F"/>
    <w:rsid w:val="00530CBE"/>
    <w:rsid w:val="005315A8"/>
    <w:rsid w:val="00532277"/>
    <w:rsid w:val="005328BD"/>
    <w:rsid w:val="00537AD9"/>
    <w:rsid w:val="00542537"/>
    <w:rsid w:val="00542D8E"/>
    <w:rsid w:val="00543454"/>
    <w:rsid w:val="005440BB"/>
    <w:rsid w:val="00544B34"/>
    <w:rsid w:val="00544FE4"/>
    <w:rsid w:val="00545FC6"/>
    <w:rsid w:val="00546C69"/>
    <w:rsid w:val="00547DE7"/>
    <w:rsid w:val="00550C65"/>
    <w:rsid w:val="00551A6E"/>
    <w:rsid w:val="005538A8"/>
    <w:rsid w:val="005538BE"/>
    <w:rsid w:val="00553C12"/>
    <w:rsid w:val="00555455"/>
    <w:rsid w:val="005560CE"/>
    <w:rsid w:val="00562F51"/>
    <w:rsid w:val="00564596"/>
    <w:rsid w:val="00564DC5"/>
    <w:rsid w:val="00565B86"/>
    <w:rsid w:val="005666C6"/>
    <w:rsid w:val="00566C16"/>
    <w:rsid w:val="00566D65"/>
    <w:rsid w:val="00567D4E"/>
    <w:rsid w:val="00570194"/>
    <w:rsid w:val="005708ED"/>
    <w:rsid w:val="0057322A"/>
    <w:rsid w:val="00582C37"/>
    <w:rsid w:val="00584B04"/>
    <w:rsid w:val="00591E57"/>
    <w:rsid w:val="00594273"/>
    <w:rsid w:val="00596B9E"/>
    <w:rsid w:val="005A0160"/>
    <w:rsid w:val="005A1A0A"/>
    <w:rsid w:val="005A3473"/>
    <w:rsid w:val="005A4BAC"/>
    <w:rsid w:val="005A6DE0"/>
    <w:rsid w:val="005B1AFC"/>
    <w:rsid w:val="005B1C26"/>
    <w:rsid w:val="005B28DA"/>
    <w:rsid w:val="005B454B"/>
    <w:rsid w:val="005B6320"/>
    <w:rsid w:val="005B6B45"/>
    <w:rsid w:val="005C1479"/>
    <w:rsid w:val="005C2733"/>
    <w:rsid w:val="005C4B62"/>
    <w:rsid w:val="005C6893"/>
    <w:rsid w:val="005C6F37"/>
    <w:rsid w:val="005D1049"/>
    <w:rsid w:val="005D1162"/>
    <w:rsid w:val="005D4B04"/>
    <w:rsid w:val="005D6984"/>
    <w:rsid w:val="005E1205"/>
    <w:rsid w:val="005E1DE9"/>
    <w:rsid w:val="005E2079"/>
    <w:rsid w:val="005E398C"/>
    <w:rsid w:val="005E3D2E"/>
    <w:rsid w:val="005E4340"/>
    <w:rsid w:val="005E43B4"/>
    <w:rsid w:val="005E5ED5"/>
    <w:rsid w:val="005E611F"/>
    <w:rsid w:val="005E631B"/>
    <w:rsid w:val="005E713E"/>
    <w:rsid w:val="005E76C2"/>
    <w:rsid w:val="005F0DD8"/>
    <w:rsid w:val="005F10E5"/>
    <w:rsid w:val="005F13ED"/>
    <w:rsid w:val="005F16E2"/>
    <w:rsid w:val="005F7895"/>
    <w:rsid w:val="00600F37"/>
    <w:rsid w:val="00605098"/>
    <w:rsid w:val="0060564B"/>
    <w:rsid w:val="0060726F"/>
    <w:rsid w:val="0061027D"/>
    <w:rsid w:val="00610984"/>
    <w:rsid w:val="00611C1D"/>
    <w:rsid w:val="00613839"/>
    <w:rsid w:val="00617366"/>
    <w:rsid w:val="00620ACB"/>
    <w:rsid w:val="00620C4C"/>
    <w:rsid w:val="00620F56"/>
    <w:rsid w:val="00622081"/>
    <w:rsid w:val="00622661"/>
    <w:rsid w:val="00622A12"/>
    <w:rsid w:val="00624D50"/>
    <w:rsid w:val="006255B8"/>
    <w:rsid w:val="00625A2A"/>
    <w:rsid w:val="00626B20"/>
    <w:rsid w:val="006356EA"/>
    <w:rsid w:val="0063621D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47FC"/>
    <w:rsid w:val="0064634E"/>
    <w:rsid w:val="00646E21"/>
    <w:rsid w:val="0064777D"/>
    <w:rsid w:val="00651E9B"/>
    <w:rsid w:val="00653597"/>
    <w:rsid w:val="0065539B"/>
    <w:rsid w:val="0065676D"/>
    <w:rsid w:val="00660698"/>
    <w:rsid w:val="00662151"/>
    <w:rsid w:val="0066365A"/>
    <w:rsid w:val="00666269"/>
    <w:rsid w:val="006665AC"/>
    <w:rsid w:val="006667D9"/>
    <w:rsid w:val="006672B2"/>
    <w:rsid w:val="00672404"/>
    <w:rsid w:val="0067286E"/>
    <w:rsid w:val="00672F34"/>
    <w:rsid w:val="00673362"/>
    <w:rsid w:val="00673419"/>
    <w:rsid w:val="00674790"/>
    <w:rsid w:val="00674D17"/>
    <w:rsid w:val="00675B73"/>
    <w:rsid w:val="006774A0"/>
    <w:rsid w:val="00680F67"/>
    <w:rsid w:val="00682C66"/>
    <w:rsid w:val="00683CCC"/>
    <w:rsid w:val="00684FDA"/>
    <w:rsid w:val="006877AB"/>
    <w:rsid w:val="0069331E"/>
    <w:rsid w:val="006940E2"/>
    <w:rsid w:val="00696E6A"/>
    <w:rsid w:val="00697723"/>
    <w:rsid w:val="006A2D2F"/>
    <w:rsid w:val="006A2FDA"/>
    <w:rsid w:val="006B1F84"/>
    <w:rsid w:val="006B211C"/>
    <w:rsid w:val="006B3067"/>
    <w:rsid w:val="006B7ED9"/>
    <w:rsid w:val="006C0E54"/>
    <w:rsid w:val="006C19B0"/>
    <w:rsid w:val="006C2B5B"/>
    <w:rsid w:val="006C3DFB"/>
    <w:rsid w:val="006C4710"/>
    <w:rsid w:val="006C475E"/>
    <w:rsid w:val="006C52A0"/>
    <w:rsid w:val="006C5BAD"/>
    <w:rsid w:val="006C673A"/>
    <w:rsid w:val="006D1788"/>
    <w:rsid w:val="006D2B28"/>
    <w:rsid w:val="006D2E34"/>
    <w:rsid w:val="006D5048"/>
    <w:rsid w:val="006D5AF3"/>
    <w:rsid w:val="006D5EAC"/>
    <w:rsid w:val="006E07A2"/>
    <w:rsid w:val="006E0C1E"/>
    <w:rsid w:val="006E0CC2"/>
    <w:rsid w:val="006E2094"/>
    <w:rsid w:val="006E4C73"/>
    <w:rsid w:val="006E789B"/>
    <w:rsid w:val="006F0952"/>
    <w:rsid w:val="006F0F59"/>
    <w:rsid w:val="006F2053"/>
    <w:rsid w:val="006F2916"/>
    <w:rsid w:val="006F30B5"/>
    <w:rsid w:val="006F3404"/>
    <w:rsid w:val="006F49DC"/>
    <w:rsid w:val="006F5050"/>
    <w:rsid w:val="006F6AA1"/>
    <w:rsid w:val="006F6C71"/>
    <w:rsid w:val="00700AF7"/>
    <w:rsid w:val="0070331F"/>
    <w:rsid w:val="007046BC"/>
    <w:rsid w:val="00704B21"/>
    <w:rsid w:val="00706366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ECD"/>
    <w:rsid w:val="007222FD"/>
    <w:rsid w:val="00723351"/>
    <w:rsid w:val="00726715"/>
    <w:rsid w:val="00726F73"/>
    <w:rsid w:val="00727229"/>
    <w:rsid w:val="00732897"/>
    <w:rsid w:val="00732ED5"/>
    <w:rsid w:val="007340A6"/>
    <w:rsid w:val="00734850"/>
    <w:rsid w:val="007353FD"/>
    <w:rsid w:val="00736101"/>
    <w:rsid w:val="0074009E"/>
    <w:rsid w:val="0074065F"/>
    <w:rsid w:val="00740892"/>
    <w:rsid w:val="00742EC1"/>
    <w:rsid w:val="00743A0B"/>
    <w:rsid w:val="00745123"/>
    <w:rsid w:val="0074543F"/>
    <w:rsid w:val="00745973"/>
    <w:rsid w:val="007460E6"/>
    <w:rsid w:val="00747CB8"/>
    <w:rsid w:val="00752B3B"/>
    <w:rsid w:val="00752BA6"/>
    <w:rsid w:val="00753DDE"/>
    <w:rsid w:val="00754471"/>
    <w:rsid w:val="00754F39"/>
    <w:rsid w:val="00755822"/>
    <w:rsid w:val="00757FC8"/>
    <w:rsid w:val="0076242A"/>
    <w:rsid w:val="007636D5"/>
    <w:rsid w:val="007648C2"/>
    <w:rsid w:val="00766015"/>
    <w:rsid w:val="00766E3D"/>
    <w:rsid w:val="00766ECC"/>
    <w:rsid w:val="00767242"/>
    <w:rsid w:val="00771FC8"/>
    <w:rsid w:val="00772E84"/>
    <w:rsid w:val="0077734B"/>
    <w:rsid w:val="00777898"/>
    <w:rsid w:val="00780EC8"/>
    <w:rsid w:val="0078134E"/>
    <w:rsid w:val="00783768"/>
    <w:rsid w:val="00784702"/>
    <w:rsid w:val="0079102B"/>
    <w:rsid w:val="00791E13"/>
    <w:rsid w:val="007927D6"/>
    <w:rsid w:val="007936FE"/>
    <w:rsid w:val="007942B9"/>
    <w:rsid w:val="00794A40"/>
    <w:rsid w:val="007A2DEC"/>
    <w:rsid w:val="007A32B3"/>
    <w:rsid w:val="007A4343"/>
    <w:rsid w:val="007A5418"/>
    <w:rsid w:val="007A65E0"/>
    <w:rsid w:val="007A6AAA"/>
    <w:rsid w:val="007A7264"/>
    <w:rsid w:val="007B2FA7"/>
    <w:rsid w:val="007B4A68"/>
    <w:rsid w:val="007B54C4"/>
    <w:rsid w:val="007B7431"/>
    <w:rsid w:val="007C170C"/>
    <w:rsid w:val="007C32EE"/>
    <w:rsid w:val="007C46F1"/>
    <w:rsid w:val="007C4D17"/>
    <w:rsid w:val="007C5E95"/>
    <w:rsid w:val="007C640D"/>
    <w:rsid w:val="007C6FE4"/>
    <w:rsid w:val="007D1F45"/>
    <w:rsid w:val="007D2FEA"/>
    <w:rsid w:val="007D3DFA"/>
    <w:rsid w:val="007D4D63"/>
    <w:rsid w:val="007D4FBE"/>
    <w:rsid w:val="007D6B1A"/>
    <w:rsid w:val="007D6EFF"/>
    <w:rsid w:val="007E015B"/>
    <w:rsid w:val="007E172C"/>
    <w:rsid w:val="007E1DAF"/>
    <w:rsid w:val="007E207F"/>
    <w:rsid w:val="007E4C90"/>
    <w:rsid w:val="007F1ABF"/>
    <w:rsid w:val="007F4D08"/>
    <w:rsid w:val="007F50EF"/>
    <w:rsid w:val="0080038A"/>
    <w:rsid w:val="0080132E"/>
    <w:rsid w:val="00803101"/>
    <w:rsid w:val="00804872"/>
    <w:rsid w:val="00806C3B"/>
    <w:rsid w:val="00811A87"/>
    <w:rsid w:val="008128C1"/>
    <w:rsid w:val="008136F6"/>
    <w:rsid w:val="008145FF"/>
    <w:rsid w:val="00814EB1"/>
    <w:rsid w:val="0081533B"/>
    <w:rsid w:val="00815471"/>
    <w:rsid w:val="00815B35"/>
    <w:rsid w:val="0081795D"/>
    <w:rsid w:val="0082043E"/>
    <w:rsid w:val="0082059D"/>
    <w:rsid w:val="00822EA5"/>
    <w:rsid w:val="0082429F"/>
    <w:rsid w:val="00825F85"/>
    <w:rsid w:val="008272D2"/>
    <w:rsid w:val="00830FC7"/>
    <w:rsid w:val="0083195F"/>
    <w:rsid w:val="008359F8"/>
    <w:rsid w:val="008372FB"/>
    <w:rsid w:val="00840070"/>
    <w:rsid w:val="00840A8A"/>
    <w:rsid w:val="00847CA8"/>
    <w:rsid w:val="008503AE"/>
    <w:rsid w:val="008506B3"/>
    <w:rsid w:val="00852135"/>
    <w:rsid w:val="008539A5"/>
    <w:rsid w:val="00853F63"/>
    <w:rsid w:val="008542DA"/>
    <w:rsid w:val="00855A75"/>
    <w:rsid w:val="00860928"/>
    <w:rsid w:val="008619F4"/>
    <w:rsid w:val="00861BCF"/>
    <w:rsid w:val="008660CC"/>
    <w:rsid w:val="00867BE1"/>
    <w:rsid w:val="008712D2"/>
    <w:rsid w:val="00871F15"/>
    <w:rsid w:val="00875865"/>
    <w:rsid w:val="00876E63"/>
    <w:rsid w:val="008775B0"/>
    <w:rsid w:val="008831A2"/>
    <w:rsid w:val="008833B9"/>
    <w:rsid w:val="008849F7"/>
    <w:rsid w:val="00885709"/>
    <w:rsid w:val="00887DE0"/>
    <w:rsid w:val="00891390"/>
    <w:rsid w:val="00893617"/>
    <w:rsid w:val="008956C4"/>
    <w:rsid w:val="00897043"/>
    <w:rsid w:val="008972FF"/>
    <w:rsid w:val="00897422"/>
    <w:rsid w:val="00897F27"/>
    <w:rsid w:val="008A050F"/>
    <w:rsid w:val="008A2A8C"/>
    <w:rsid w:val="008A33D6"/>
    <w:rsid w:val="008A480D"/>
    <w:rsid w:val="008A48AC"/>
    <w:rsid w:val="008A549F"/>
    <w:rsid w:val="008A66E9"/>
    <w:rsid w:val="008A6AD2"/>
    <w:rsid w:val="008A7824"/>
    <w:rsid w:val="008B2074"/>
    <w:rsid w:val="008B68F4"/>
    <w:rsid w:val="008B701A"/>
    <w:rsid w:val="008B7583"/>
    <w:rsid w:val="008B78CE"/>
    <w:rsid w:val="008C1883"/>
    <w:rsid w:val="008C2A6A"/>
    <w:rsid w:val="008C2DE9"/>
    <w:rsid w:val="008C5D29"/>
    <w:rsid w:val="008C74EC"/>
    <w:rsid w:val="008D0D4F"/>
    <w:rsid w:val="008D3DFB"/>
    <w:rsid w:val="008D54CD"/>
    <w:rsid w:val="008D6C72"/>
    <w:rsid w:val="008D7A0C"/>
    <w:rsid w:val="008E08F2"/>
    <w:rsid w:val="008E30CC"/>
    <w:rsid w:val="008E4095"/>
    <w:rsid w:val="008E4784"/>
    <w:rsid w:val="008E4ADA"/>
    <w:rsid w:val="008E72FE"/>
    <w:rsid w:val="008F359F"/>
    <w:rsid w:val="008F5259"/>
    <w:rsid w:val="008F68DD"/>
    <w:rsid w:val="0090030E"/>
    <w:rsid w:val="009016FC"/>
    <w:rsid w:val="00903A32"/>
    <w:rsid w:val="00903BBB"/>
    <w:rsid w:val="00904AB8"/>
    <w:rsid w:val="00905C9A"/>
    <w:rsid w:val="0090604D"/>
    <w:rsid w:val="00910462"/>
    <w:rsid w:val="009115A4"/>
    <w:rsid w:val="0091247B"/>
    <w:rsid w:val="00912C27"/>
    <w:rsid w:val="00913B7F"/>
    <w:rsid w:val="0091487E"/>
    <w:rsid w:val="0091520B"/>
    <w:rsid w:val="0091557C"/>
    <w:rsid w:val="009160DF"/>
    <w:rsid w:val="00916EA0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DDC"/>
    <w:rsid w:val="00926ED9"/>
    <w:rsid w:val="00927268"/>
    <w:rsid w:val="009276A4"/>
    <w:rsid w:val="00927848"/>
    <w:rsid w:val="00934148"/>
    <w:rsid w:val="009365C7"/>
    <w:rsid w:val="009378AF"/>
    <w:rsid w:val="00941381"/>
    <w:rsid w:val="00942767"/>
    <w:rsid w:val="0094385F"/>
    <w:rsid w:val="00944B4C"/>
    <w:rsid w:val="00944CE4"/>
    <w:rsid w:val="00947CAE"/>
    <w:rsid w:val="0095167B"/>
    <w:rsid w:val="00952C47"/>
    <w:rsid w:val="0095301A"/>
    <w:rsid w:val="009531A8"/>
    <w:rsid w:val="00954EC9"/>
    <w:rsid w:val="009554FB"/>
    <w:rsid w:val="00955AAE"/>
    <w:rsid w:val="00956980"/>
    <w:rsid w:val="009572DB"/>
    <w:rsid w:val="00957F1A"/>
    <w:rsid w:val="0096095C"/>
    <w:rsid w:val="009631B2"/>
    <w:rsid w:val="00963E7A"/>
    <w:rsid w:val="00970E18"/>
    <w:rsid w:val="0097166D"/>
    <w:rsid w:val="009717D3"/>
    <w:rsid w:val="00974049"/>
    <w:rsid w:val="00977B68"/>
    <w:rsid w:val="009800D6"/>
    <w:rsid w:val="009808F4"/>
    <w:rsid w:val="009810AD"/>
    <w:rsid w:val="0098112C"/>
    <w:rsid w:val="00982000"/>
    <w:rsid w:val="009820D1"/>
    <w:rsid w:val="0098284B"/>
    <w:rsid w:val="00984BB2"/>
    <w:rsid w:val="00984E91"/>
    <w:rsid w:val="0098501D"/>
    <w:rsid w:val="0098685D"/>
    <w:rsid w:val="00991F70"/>
    <w:rsid w:val="009934DB"/>
    <w:rsid w:val="009936E2"/>
    <w:rsid w:val="00993BD0"/>
    <w:rsid w:val="009948F3"/>
    <w:rsid w:val="00995183"/>
    <w:rsid w:val="00995F6E"/>
    <w:rsid w:val="009965A1"/>
    <w:rsid w:val="00996686"/>
    <w:rsid w:val="009978C2"/>
    <w:rsid w:val="00997DAB"/>
    <w:rsid w:val="00997F10"/>
    <w:rsid w:val="009A2DC8"/>
    <w:rsid w:val="009A4174"/>
    <w:rsid w:val="009A4714"/>
    <w:rsid w:val="009A5DDE"/>
    <w:rsid w:val="009A5FDB"/>
    <w:rsid w:val="009A65B7"/>
    <w:rsid w:val="009A6602"/>
    <w:rsid w:val="009A6EC4"/>
    <w:rsid w:val="009B2BEA"/>
    <w:rsid w:val="009B407B"/>
    <w:rsid w:val="009B6814"/>
    <w:rsid w:val="009B72FF"/>
    <w:rsid w:val="009C0734"/>
    <w:rsid w:val="009C0742"/>
    <w:rsid w:val="009C3D35"/>
    <w:rsid w:val="009D12D7"/>
    <w:rsid w:val="009D24C1"/>
    <w:rsid w:val="009D24EC"/>
    <w:rsid w:val="009D2AD7"/>
    <w:rsid w:val="009D4F3D"/>
    <w:rsid w:val="009D6008"/>
    <w:rsid w:val="009D6C8D"/>
    <w:rsid w:val="009E050E"/>
    <w:rsid w:val="009E32DA"/>
    <w:rsid w:val="009E46B6"/>
    <w:rsid w:val="009E4864"/>
    <w:rsid w:val="009E4E59"/>
    <w:rsid w:val="009E4F67"/>
    <w:rsid w:val="009E587C"/>
    <w:rsid w:val="009E7AE7"/>
    <w:rsid w:val="009F14F7"/>
    <w:rsid w:val="009F1ED3"/>
    <w:rsid w:val="009F2A24"/>
    <w:rsid w:val="009F2AC5"/>
    <w:rsid w:val="009F3104"/>
    <w:rsid w:val="009F3945"/>
    <w:rsid w:val="009F4877"/>
    <w:rsid w:val="009F52D8"/>
    <w:rsid w:val="009F5419"/>
    <w:rsid w:val="009F5614"/>
    <w:rsid w:val="009F60CB"/>
    <w:rsid w:val="009F74A4"/>
    <w:rsid w:val="009F7E60"/>
    <w:rsid w:val="00A00AC8"/>
    <w:rsid w:val="00A011A7"/>
    <w:rsid w:val="00A028E6"/>
    <w:rsid w:val="00A03412"/>
    <w:rsid w:val="00A03DDA"/>
    <w:rsid w:val="00A0433E"/>
    <w:rsid w:val="00A065D1"/>
    <w:rsid w:val="00A07984"/>
    <w:rsid w:val="00A1053D"/>
    <w:rsid w:val="00A13255"/>
    <w:rsid w:val="00A13BF2"/>
    <w:rsid w:val="00A15510"/>
    <w:rsid w:val="00A20264"/>
    <w:rsid w:val="00A208DD"/>
    <w:rsid w:val="00A25AE4"/>
    <w:rsid w:val="00A25DB3"/>
    <w:rsid w:val="00A26A17"/>
    <w:rsid w:val="00A30E65"/>
    <w:rsid w:val="00A32160"/>
    <w:rsid w:val="00A32227"/>
    <w:rsid w:val="00A342D0"/>
    <w:rsid w:val="00A35225"/>
    <w:rsid w:val="00A3534B"/>
    <w:rsid w:val="00A354F7"/>
    <w:rsid w:val="00A36266"/>
    <w:rsid w:val="00A363E4"/>
    <w:rsid w:val="00A36D9A"/>
    <w:rsid w:val="00A37BDB"/>
    <w:rsid w:val="00A40BC7"/>
    <w:rsid w:val="00A40DFF"/>
    <w:rsid w:val="00A435DE"/>
    <w:rsid w:val="00A472A0"/>
    <w:rsid w:val="00A50146"/>
    <w:rsid w:val="00A50B2A"/>
    <w:rsid w:val="00A50B6A"/>
    <w:rsid w:val="00A517AA"/>
    <w:rsid w:val="00A5742E"/>
    <w:rsid w:val="00A62574"/>
    <w:rsid w:val="00A629F7"/>
    <w:rsid w:val="00A62A57"/>
    <w:rsid w:val="00A6488B"/>
    <w:rsid w:val="00A64D2C"/>
    <w:rsid w:val="00A65B0A"/>
    <w:rsid w:val="00A65E18"/>
    <w:rsid w:val="00A721D0"/>
    <w:rsid w:val="00A740F8"/>
    <w:rsid w:val="00A74B03"/>
    <w:rsid w:val="00A764BC"/>
    <w:rsid w:val="00A777AE"/>
    <w:rsid w:val="00A77EE6"/>
    <w:rsid w:val="00A839A8"/>
    <w:rsid w:val="00A849E7"/>
    <w:rsid w:val="00A857E5"/>
    <w:rsid w:val="00A85FC5"/>
    <w:rsid w:val="00A8623B"/>
    <w:rsid w:val="00A8645C"/>
    <w:rsid w:val="00A90619"/>
    <w:rsid w:val="00A924B6"/>
    <w:rsid w:val="00A9273A"/>
    <w:rsid w:val="00A9289D"/>
    <w:rsid w:val="00A93095"/>
    <w:rsid w:val="00A93CEE"/>
    <w:rsid w:val="00A940D4"/>
    <w:rsid w:val="00A9476E"/>
    <w:rsid w:val="00A95CD2"/>
    <w:rsid w:val="00A97738"/>
    <w:rsid w:val="00AA0615"/>
    <w:rsid w:val="00AA0E88"/>
    <w:rsid w:val="00AA13C2"/>
    <w:rsid w:val="00AA2048"/>
    <w:rsid w:val="00AA2EC7"/>
    <w:rsid w:val="00AA3919"/>
    <w:rsid w:val="00AA4079"/>
    <w:rsid w:val="00AA5027"/>
    <w:rsid w:val="00AA58F6"/>
    <w:rsid w:val="00AA5B73"/>
    <w:rsid w:val="00AA62EC"/>
    <w:rsid w:val="00AA6A04"/>
    <w:rsid w:val="00AA6F1A"/>
    <w:rsid w:val="00AA6FB5"/>
    <w:rsid w:val="00AA7941"/>
    <w:rsid w:val="00AA7E7A"/>
    <w:rsid w:val="00AB6296"/>
    <w:rsid w:val="00AB73D5"/>
    <w:rsid w:val="00AC0D2C"/>
    <w:rsid w:val="00AC16A1"/>
    <w:rsid w:val="00AC1F3C"/>
    <w:rsid w:val="00AC39C1"/>
    <w:rsid w:val="00AC3ECC"/>
    <w:rsid w:val="00AC5A2E"/>
    <w:rsid w:val="00AC6918"/>
    <w:rsid w:val="00AC7439"/>
    <w:rsid w:val="00AC7483"/>
    <w:rsid w:val="00AD0B55"/>
    <w:rsid w:val="00AD1C19"/>
    <w:rsid w:val="00AD49D8"/>
    <w:rsid w:val="00AD50AD"/>
    <w:rsid w:val="00AD6678"/>
    <w:rsid w:val="00AD7303"/>
    <w:rsid w:val="00AD7D8C"/>
    <w:rsid w:val="00AD7FC2"/>
    <w:rsid w:val="00AE1311"/>
    <w:rsid w:val="00AE170C"/>
    <w:rsid w:val="00AE18B2"/>
    <w:rsid w:val="00AE2AD1"/>
    <w:rsid w:val="00AE54BD"/>
    <w:rsid w:val="00AF14FD"/>
    <w:rsid w:val="00AF19EA"/>
    <w:rsid w:val="00AF2658"/>
    <w:rsid w:val="00AF4A00"/>
    <w:rsid w:val="00AF67C5"/>
    <w:rsid w:val="00AF6EAB"/>
    <w:rsid w:val="00B00AEA"/>
    <w:rsid w:val="00B00F0D"/>
    <w:rsid w:val="00B02669"/>
    <w:rsid w:val="00B02D82"/>
    <w:rsid w:val="00B036E7"/>
    <w:rsid w:val="00B05D7B"/>
    <w:rsid w:val="00B10777"/>
    <w:rsid w:val="00B14E4F"/>
    <w:rsid w:val="00B16944"/>
    <w:rsid w:val="00B17846"/>
    <w:rsid w:val="00B20CE2"/>
    <w:rsid w:val="00B2245E"/>
    <w:rsid w:val="00B22B68"/>
    <w:rsid w:val="00B300A1"/>
    <w:rsid w:val="00B32450"/>
    <w:rsid w:val="00B33D34"/>
    <w:rsid w:val="00B344EA"/>
    <w:rsid w:val="00B356EE"/>
    <w:rsid w:val="00B35C36"/>
    <w:rsid w:val="00B36A63"/>
    <w:rsid w:val="00B36F19"/>
    <w:rsid w:val="00B428F7"/>
    <w:rsid w:val="00B42F8B"/>
    <w:rsid w:val="00B44ED5"/>
    <w:rsid w:val="00B520F6"/>
    <w:rsid w:val="00B53DD1"/>
    <w:rsid w:val="00B57F5F"/>
    <w:rsid w:val="00B613F6"/>
    <w:rsid w:val="00B630EE"/>
    <w:rsid w:val="00B6475E"/>
    <w:rsid w:val="00B647AD"/>
    <w:rsid w:val="00B67CB5"/>
    <w:rsid w:val="00B702B2"/>
    <w:rsid w:val="00B71495"/>
    <w:rsid w:val="00B714F0"/>
    <w:rsid w:val="00B717AC"/>
    <w:rsid w:val="00B71A44"/>
    <w:rsid w:val="00B72638"/>
    <w:rsid w:val="00B73C2B"/>
    <w:rsid w:val="00B74F3C"/>
    <w:rsid w:val="00B754DE"/>
    <w:rsid w:val="00B757FF"/>
    <w:rsid w:val="00B75BF1"/>
    <w:rsid w:val="00B765AB"/>
    <w:rsid w:val="00B76D36"/>
    <w:rsid w:val="00B80907"/>
    <w:rsid w:val="00B81041"/>
    <w:rsid w:val="00B85558"/>
    <w:rsid w:val="00B85975"/>
    <w:rsid w:val="00B85D51"/>
    <w:rsid w:val="00B877C3"/>
    <w:rsid w:val="00B90FFE"/>
    <w:rsid w:val="00B921C1"/>
    <w:rsid w:val="00B94F21"/>
    <w:rsid w:val="00B950AF"/>
    <w:rsid w:val="00B953FB"/>
    <w:rsid w:val="00B96E81"/>
    <w:rsid w:val="00BA2CD5"/>
    <w:rsid w:val="00BA3411"/>
    <w:rsid w:val="00BA367C"/>
    <w:rsid w:val="00BA3815"/>
    <w:rsid w:val="00BA59ED"/>
    <w:rsid w:val="00BB00CB"/>
    <w:rsid w:val="00BB0B17"/>
    <w:rsid w:val="00BB1042"/>
    <w:rsid w:val="00BB15F3"/>
    <w:rsid w:val="00BB24E2"/>
    <w:rsid w:val="00BB4C83"/>
    <w:rsid w:val="00BB5500"/>
    <w:rsid w:val="00BB6610"/>
    <w:rsid w:val="00BB6A43"/>
    <w:rsid w:val="00BB6CDF"/>
    <w:rsid w:val="00BB71E5"/>
    <w:rsid w:val="00BC0D50"/>
    <w:rsid w:val="00BC2695"/>
    <w:rsid w:val="00BC292E"/>
    <w:rsid w:val="00BC4A42"/>
    <w:rsid w:val="00BC5419"/>
    <w:rsid w:val="00BC7335"/>
    <w:rsid w:val="00BD107D"/>
    <w:rsid w:val="00BD5AE4"/>
    <w:rsid w:val="00BE3CD8"/>
    <w:rsid w:val="00BE581F"/>
    <w:rsid w:val="00BE6270"/>
    <w:rsid w:val="00BE675E"/>
    <w:rsid w:val="00BE7F18"/>
    <w:rsid w:val="00BF1AFE"/>
    <w:rsid w:val="00BF3417"/>
    <w:rsid w:val="00BF4C4F"/>
    <w:rsid w:val="00BF5ACC"/>
    <w:rsid w:val="00BF6E9E"/>
    <w:rsid w:val="00BF78B3"/>
    <w:rsid w:val="00C008C0"/>
    <w:rsid w:val="00C0096D"/>
    <w:rsid w:val="00C00AD2"/>
    <w:rsid w:val="00C01B50"/>
    <w:rsid w:val="00C01EF2"/>
    <w:rsid w:val="00C02168"/>
    <w:rsid w:val="00C040BA"/>
    <w:rsid w:val="00C10B52"/>
    <w:rsid w:val="00C10CB5"/>
    <w:rsid w:val="00C10F83"/>
    <w:rsid w:val="00C139DA"/>
    <w:rsid w:val="00C164FE"/>
    <w:rsid w:val="00C22206"/>
    <w:rsid w:val="00C240BB"/>
    <w:rsid w:val="00C24161"/>
    <w:rsid w:val="00C24449"/>
    <w:rsid w:val="00C25359"/>
    <w:rsid w:val="00C25F53"/>
    <w:rsid w:val="00C25FBB"/>
    <w:rsid w:val="00C26575"/>
    <w:rsid w:val="00C31E46"/>
    <w:rsid w:val="00C37900"/>
    <w:rsid w:val="00C412EF"/>
    <w:rsid w:val="00C47B25"/>
    <w:rsid w:val="00C505FA"/>
    <w:rsid w:val="00C52380"/>
    <w:rsid w:val="00C544ED"/>
    <w:rsid w:val="00C546DE"/>
    <w:rsid w:val="00C56AD5"/>
    <w:rsid w:val="00C571D9"/>
    <w:rsid w:val="00C5725C"/>
    <w:rsid w:val="00C602E8"/>
    <w:rsid w:val="00C60378"/>
    <w:rsid w:val="00C6563D"/>
    <w:rsid w:val="00C704BA"/>
    <w:rsid w:val="00C70F41"/>
    <w:rsid w:val="00C72BC5"/>
    <w:rsid w:val="00C730A0"/>
    <w:rsid w:val="00C73486"/>
    <w:rsid w:val="00C73758"/>
    <w:rsid w:val="00C740DC"/>
    <w:rsid w:val="00C747D7"/>
    <w:rsid w:val="00C777F0"/>
    <w:rsid w:val="00C812CC"/>
    <w:rsid w:val="00C8468A"/>
    <w:rsid w:val="00C84B66"/>
    <w:rsid w:val="00C853A7"/>
    <w:rsid w:val="00C85E38"/>
    <w:rsid w:val="00C861D0"/>
    <w:rsid w:val="00C872AE"/>
    <w:rsid w:val="00C90509"/>
    <w:rsid w:val="00C92E45"/>
    <w:rsid w:val="00CA03D3"/>
    <w:rsid w:val="00CA1B10"/>
    <w:rsid w:val="00CA2E8D"/>
    <w:rsid w:val="00CA3398"/>
    <w:rsid w:val="00CA38AE"/>
    <w:rsid w:val="00CA418D"/>
    <w:rsid w:val="00CA6CA1"/>
    <w:rsid w:val="00CA7012"/>
    <w:rsid w:val="00CA7AD8"/>
    <w:rsid w:val="00CB0169"/>
    <w:rsid w:val="00CB0AFD"/>
    <w:rsid w:val="00CB18DF"/>
    <w:rsid w:val="00CB1D9B"/>
    <w:rsid w:val="00CB20C0"/>
    <w:rsid w:val="00CB2B7C"/>
    <w:rsid w:val="00CB3076"/>
    <w:rsid w:val="00CC07F0"/>
    <w:rsid w:val="00CC089C"/>
    <w:rsid w:val="00CC2A8C"/>
    <w:rsid w:val="00CC2C43"/>
    <w:rsid w:val="00CC3A85"/>
    <w:rsid w:val="00CC53BE"/>
    <w:rsid w:val="00CD134D"/>
    <w:rsid w:val="00CD1AC3"/>
    <w:rsid w:val="00CD2B45"/>
    <w:rsid w:val="00CD37D6"/>
    <w:rsid w:val="00CD4EB9"/>
    <w:rsid w:val="00CD4ED6"/>
    <w:rsid w:val="00CD501B"/>
    <w:rsid w:val="00CD66D5"/>
    <w:rsid w:val="00CE071A"/>
    <w:rsid w:val="00CE111C"/>
    <w:rsid w:val="00CE1553"/>
    <w:rsid w:val="00CE2F1A"/>
    <w:rsid w:val="00CE3D77"/>
    <w:rsid w:val="00CE446D"/>
    <w:rsid w:val="00CE5127"/>
    <w:rsid w:val="00CE5959"/>
    <w:rsid w:val="00CE5A1B"/>
    <w:rsid w:val="00CE644D"/>
    <w:rsid w:val="00CF0002"/>
    <w:rsid w:val="00CF1476"/>
    <w:rsid w:val="00CF20A6"/>
    <w:rsid w:val="00CF2357"/>
    <w:rsid w:val="00CF2652"/>
    <w:rsid w:val="00CF2F79"/>
    <w:rsid w:val="00CF46A6"/>
    <w:rsid w:val="00CF5857"/>
    <w:rsid w:val="00CF5F19"/>
    <w:rsid w:val="00D00138"/>
    <w:rsid w:val="00D003BF"/>
    <w:rsid w:val="00D03E20"/>
    <w:rsid w:val="00D045A0"/>
    <w:rsid w:val="00D1061F"/>
    <w:rsid w:val="00D10A82"/>
    <w:rsid w:val="00D125FB"/>
    <w:rsid w:val="00D12D34"/>
    <w:rsid w:val="00D12DAD"/>
    <w:rsid w:val="00D12FDB"/>
    <w:rsid w:val="00D1419D"/>
    <w:rsid w:val="00D159AC"/>
    <w:rsid w:val="00D165A1"/>
    <w:rsid w:val="00D17C26"/>
    <w:rsid w:val="00D20015"/>
    <w:rsid w:val="00D208EC"/>
    <w:rsid w:val="00D20C20"/>
    <w:rsid w:val="00D21DAD"/>
    <w:rsid w:val="00D25101"/>
    <w:rsid w:val="00D30315"/>
    <w:rsid w:val="00D30C89"/>
    <w:rsid w:val="00D33970"/>
    <w:rsid w:val="00D344D4"/>
    <w:rsid w:val="00D34CC1"/>
    <w:rsid w:val="00D3545C"/>
    <w:rsid w:val="00D36D75"/>
    <w:rsid w:val="00D36E8D"/>
    <w:rsid w:val="00D36F53"/>
    <w:rsid w:val="00D40E6A"/>
    <w:rsid w:val="00D43EB9"/>
    <w:rsid w:val="00D45704"/>
    <w:rsid w:val="00D47104"/>
    <w:rsid w:val="00D4795C"/>
    <w:rsid w:val="00D50794"/>
    <w:rsid w:val="00D51925"/>
    <w:rsid w:val="00D5201B"/>
    <w:rsid w:val="00D52869"/>
    <w:rsid w:val="00D53E62"/>
    <w:rsid w:val="00D559AB"/>
    <w:rsid w:val="00D61B04"/>
    <w:rsid w:val="00D625E7"/>
    <w:rsid w:val="00D6267A"/>
    <w:rsid w:val="00D6438F"/>
    <w:rsid w:val="00D64529"/>
    <w:rsid w:val="00D65017"/>
    <w:rsid w:val="00D65D6C"/>
    <w:rsid w:val="00D662DD"/>
    <w:rsid w:val="00D6705D"/>
    <w:rsid w:val="00D76F46"/>
    <w:rsid w:val="00D807B8"/>
    <w:rsid w:val="00D80BCA"/>
    <w:rsid w:val="00D8738A"/>
    <w:rsid w:val="00D875C7"/>
    <w:rsid w:val="00D877BC"/>
    <w:rsid w:val="00D90583"/>
    <w:rsid w:val="00D90F94"/>
    <w:rsid w:val="00D91B1A"/>
    <w:rsid w:val="00D92B5B"/>
    <w:rsid w:val="00D94563"/>
    <w:rsid w:val="00D95BC5"/>
    <w:rsid w:val="00DA0FE1"/>
    <w:rsid w:val="00DA2562"/>
    <w:rsid w:val="00DA2C21"/>
    <w:rsid w:val="00DA422C"/>
    <w:rsid w:val="00DA4413"/>
    <w:rsid w:val="00DA76AC"/>
    <w:rsid w:val="00DB13B6"/>
    <w:rsid w:val="00DB1C9D"/>
    <w:rsid w:val="00DB2550"/>
    <w:rsid w:val="00DB27F8"/>
    <w:rsid w:val="00DB3F72"/>
    <w:rsid w:val="00DB5126"/>
    <w:rsid w:val="00DB58FC"/>
    <w:rsid w:val="00DB6AC9"/>
    <w:rsid w:val="00DB7459"/>
    <w:rsid w:val="00DB7F36"/>
    <w:rsid w:val="00DC1283"/>
    <w:rsid w:val="00DC2573"/>
    <w:rsid w:val="00DC5881"/>
    <w:rsid w:val="00DC6495"/>
    <w:rsid w:val="00DC6F20"/>
    <w:rsid w:val="00DC7F09"/>
    <w:rsid w:val="00DD156B"/>
    <w:rsid w:val="00DD18AB"/>
    <w:rsid w:val="00DD1CFE"/>
    <w:rsid w:val="00DD2E81"/>
    <w:rsid w:val="00DD3286"/>
    <w:rsid w:val="00DD7943"/>
    <w:rsid w:val="00DD7E55"/>
    <w:rsid w:val="00DE00DC"/>
    <w:rsid w:val="00DE45AC"/>
    <w:rsid w:val="00DE7DDB"/>
    <w:rsid w:val="00DF55C1"/>
    <w:rsid w:val="00DF5847"/>
    <w:rsid w:val="00DF602A"/>
    <w:rsid w:val="00E00494"/>
    <w:rsid w:val="00E026B0"/>
    <w:rsid w:val="00E02D6A"/>
    <w:rsid w:val="00E11AEE"/>
    <w:rsid w:val="00E124AB"/>
    <w:rsid w:val="00E1264E"/>
    <w:rsid w:val="00E135C1"/>
    <w:rsid w:val="00E1364B"/>
    <w:rsid w:val="00E1561D"/>
    <w:rsid w:val="00E1583C"/>
    <w:rsid w:val="00E21104"/>
    <w:rsid w:val="00E2259F"/>
    <w:rsid w:val="00E23004"/>
    <w:rsid w:val="00E23351"/>
    <w:rsid w:val="00E276BB"/>
    <w:rsid w:val="00E31901"/>
    <w:rsid w:val="00E337EB"/>
    <w:rsid w:val="00E345EF"/>
    <w:rsid w:val="00E37197"/>
    <w:rsid w:val="00E37AB7"/>
    <w:rsid w:val="00E37DE2"/>
    <w:rsid w:val="00E40882"/>
    <w:rsid w:val="00E4262A"/>
    <w:rsid w:val="00E4713E"/>
    <w:rsid w:val="00E50300"/>
    <w:rsid w:val="00E50514"/>
    <w:rsid w:val="00E52C7F"/>
    <w:rsid w:val="00E54EDA"/>
    <w:rsid w:val="00E57187"/>
    <w:rsid w:val="00E572E6"/>
    <w:rsid w:val="00E6133B"/>
    <w:rsid w:val="00E61B81"/>
    <w:rsid w:val="00E61DE3"/>
    <w:rsid w:val="00E61ECF"/>
    <w:rsid w:val="00E621D6"/>
    <w:rsid w:val="00E62269"/>
    <w:rsid w:val="00E624FC"/>
    <w:rsid w:val="00E62A5A"/>
    <w:rsid w:val="00E6331E"/>
    <w:rsid w:val="00E65558"/>
    <w:rsid w:val="00E65580"/>
    <w:rsid w:val="00E6597B"/>
    <w:rsid w:val="00E65D00"/>
    <w:rsid w:val="00E66EAA"/>
    <w:rsid w:val="00E673DC"/>
    <w:rsid w:val="00E70044"/>
    <w:rsid w:val="00E70EDF"/>
    <w:rsid w:val="00E7138C"/>
    <w:rsid w:val="00E72000"/>
    <w:rsid w:val="00E75E8E"/>
    <w:rsid w:val="00E80CD1"/>
    <w:rsid w:val="00E8141F"/>
    <w:rsid w:val="00E81566"/>
    <w:rsid w:val="00E82556"/>
    <w:rsid w:val="00E846D7"/>
    <w:rsid w:val="00E848BE"/>
    <w:rsid w:val="00E86E8A"/>
    <w:rsid w:val="00E9263D"/>
    <w:rsid w:val="00E93305"/>
    <w:rsid w:val="00E940BE"/>
    <w:rsid w:val="00E965C6"/>
    <w:rsid w:val="00E96A5B"/>
    <w:rsid w:val="00E96FE7"/>
    <w:rsid w:val="00EA2909"/>
    <w:rsid w:val="00EA42AC"/>
    <w:rsid w:val="00EA77A7"/>
    <w:rsid w:val="00EB1132"/>
    <w:rsid w:val="00EB230B"/>
    <w:rsid w:val="00EB4B88"/>
    <w:rsid w:val="00EB57CF"/>
    <w:rsid w:val="00EB5918"/>
    <w:rsid w:val="00EB5BA4"/>
    <w:rsid w:val="00EC209E"/>
    <w:rsid w:val="00EC34DC"/>
    <w:rsid w:val="00EC5D73"/>
    <w:rsid w:val="00EC67AA"/>
    <w:rsid w:val="00ED054E"/>
    <w:rsid w:val="00ED35DB"/>
    <w:rsid w:val="00ED3BAA"/>
    <w:rsid w:val="00ED4879"/>
    <w:rsid w:val="00ED4E89"/>
    <w:rsid w:val="00ED6FFF"/>
    <w:rsid w:val="00EE1CFF"/>
    <w:rsid w:val="00EE282F"/>
    <w:rsid w:val="00EE2B4D"/>
    <w:rsid w:val="00EE499A"/>
    <w:rsid w:val="00EE4F25"/>
    <w:rsid w:val="00EE585B"/>
    <w:rsid w:val="00EE5F54"/>
    <w:rsid w:val="00EF09F5"/>
    <w:rsid w:val="00EF62D3"/>
    <w:rsid w:val="00EF713E"/>
    <w:rsid w:val="00F00249"/>
    <w:rsid w:val="00F011A2"/>
    <w:rsid w:val="00F01E6B"/>
    <w:rsid w:val="00F04323"/>
    <w:rsid w:val="00F05459"/>
    <w:rsid w:val="00F06059"/>
    <w:rsid w:val="00F07B6C"/>
    <w:rsid w:val="00F07F3C"/>
    <w:rsid w:val="00F07F7E"/>
    <w:rsid w:val="00F11502"/>
    <w:rsid w:val="00F1213F"/>
    <w:rsid w:val="00F12A34"/>
    <w:rsid w:val="00F12CD0"/>
    <w:rsid w:val="00F1390C"/>
    <w:rsid w:val="00F15161"/>
    <w:rsid w:val="00F15857"/>
    <w:rsid w:val="00F15A0C"/>
    <w:rsid w:val="00F17876"/>
    <w:rsid w:val="00F20A63"/>
    <w:rsid w:val="00F20DDE"/>
    <w:rsid w:val="00F2146F"/>
    <w:rsid w:val="00F21E85"/>
    <w:rsid w:val="00F233E5"/>
    <w:rsid w:val="00F23944"/>
    <w:rsid w:val="00F24414"/>
    <w:rsid w:val="00F24991"/>
    <w:rsid w:val="00F275D8"/>
    <w:rsid w:val="00F27F2A"/>
    <w:rsid w:val="00F30A27"/>
    <w:rsid w:val="00F313F6"/>
    <w:rsid w:val="00F32678"/>
    <w:rsid w:val="00F33740"/>
    <w:rsid w:val="00F33BD2"/>
    <w:rsid w:val="00F344B7"/>
    <w:rsid w:val="00F3554B"/>
    <w:rsid w:val="00F3666E"/>
    <w:rsid w:val="00F36FEA"/>
    <w:rsid w:val="00F372F3"/>
    <w:rsid w:val="00F40CF4"/>
    <w:rsid w:val="00F4378F"/>
    <w:rsid w:val="00F44ACC"/>
    <w:rsid w:val="00F47F71"/>
    <w:rsid w:val="00F510D3"/>
    <w:rsid w:val="00F521D7"/>
    <w:rsid w:val="00F53F55"/>
    <w:rsid w:val="00F53F63"/>
    <w:rsid w:val="00F569BA"/>
    <w:rsid w:val="00F57426"/>
    <w:rsid w:val="00F61336"/>
    <w:rsid w:val="00F616E4"/>
    <w:rsid w:val="00F61E38"/>
    <w:rsid w:val="00F6359B"/>
    <w:rsid w:val="00F63EFA"/>
    <w:rsid w:val="00F67305"/>
    <w:rsid w:val="00F70929"/>
    <w:rsid w:val="00F70C9E"/>
    <w:rsid w:val="00F723C0"/>
    <w:rsid w:val="00F72D0F"/>
    <w:rsid w:val="00F74335"/>
    <w:rsid w:val="00F74C31"/>
    <w:rsid w:val="00F75879"/>
    <w:rsid w:val="00F77025"/>
    <w:rsid w:val="00F8033D"/>
    <w:rsid w:val="00F82769"/>
    <w:rsid w:val="00F82E8F"/>
    <w:rsid w:val="00F83669"/>
    <w:rsid w:val="00F84512"/>
    <w:rsid w:val="00F84546"/>
    <w:rsid w:val="00F84920"/>
    <w:rsid w:val="00F84BA1"/>
    <w:rsid w:val="00F85C93"/>
    <w:rsid w:val="00F934AC"/>
    <w:rsid w:val="00F946D2"/>
    <w:rsid w:val="00F952A9"/>
    <w:rsid w:val="00F963D7"/>
    <w:rsid w:val="00F97686"/>
    <w:rsid w:val="00F977F1"/>
    <w:rsid w:val="00F97EBB"/>
    <w:rsid w:val="00FA050E"/>
    <w:rsid w:val="00FA0E4E"/>
    <w:rsid w:val="00FA1B88"/>
    <w:rsid w:val="00FA60FD"/>
    <w:rsid w:val="00FA68E8"/>
    <w:rsid w:val="00FA79BF"/>
    <w:rsid w:val="00FB0CE6"/>
    <w:rsid w:val="00FB1B61"/>
    <w:rsid w:val="00FB226F"/>
    <w:rsid w:val="00FB2798"/>
    <w:rsid w:val="00FB2DD0"/>
    <w:rsid w:val="00FB5727"/>
    <w:rsid w:val="00FB5ADB"/>
    <w:rsid w:val="00FB7391"/>
    <w:rsid w:val="00FB7517"/>
    <w:rsid w:val="00FC0609"/>
    <w:rsid w:val="00FC09F7"/>
    <w:rsid w:val="00FC25E9"/>
    <w:rsid w:val="00FC26B8"/>
    <w:rsid w:val="00FC2860"/>
    <w:rsid w:val="00FC2FB0"/>
    <w:rsid w:val="00FC484E"/>
    <w:rsid w:val="00FC58BA"/>
    <w:rsid w:val="00FC7A4C"/>
    <w:rsid w:val="00FD1667"/>
    <w:rsid w:val="00FD1B62"/>
    <w:rsid w:val="00FD2718"/>
    <w:rsid w:val="00FD2CF6"/>
    <w:rsid w:val="00FD44C6"/>
    <w:rsid w:val="00FD50E2"/>
    <w:rsid w:val="00FD7D74"/>
    <w:rsid w:val="00FE2154"/>
    <w:rsid w:val="00FE234B"/>
    <w:rsid w:val="00FE2569"/>
    <w:rsid w:val="00FE4868"/>
    <w:rsid w:val="00FF0B51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qFormat="1"/>
    <w:lsdException w:name="annotation text" w:uiPriority="99"/>
    <w:lsdException w:name="header" w:locked="1"/>
    <w:lsdException w:name="footer" w:uiPriority="99"/>
    <w:lsdException w:name="caption" w:locked="1" w:uiPriority="35" w:qFormat="1"/>
    <w:lsdException w:name="annotation reference" w:uiPriority="99"/>
    <w:lsdException w:name="page number" w:locked="1"/>
    <w:lsdException w:name="endnote text" w:locked="1"/>
    <w:lsdException w:name="List Bullet" w:qFormat="1"/>
    <w:lsdException w:name="Title" w:locked="1" w:qFormat="1"/>
    <w:lsdException w:name="Default Paragraph Font" w:locked="1"/>
    <w:lsdException w:name="Body Text" w:locked="1" w:uiPriority="99" w:qFormat="1"/>
    <w:lsdException w:name="Body Text Indent" w:uiPriority="99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Normal (Web)" w:locked="1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0"/>
    <w:next w:val="a0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0"/>
    <w:next w:val="a0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0"/>
    <w:next w:val="a0"/>
    <w:link w:val="30"/>
    <w:uiPriority w:val="9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0"/>
    <w:next w:val="a0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FB57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1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1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1"/>
    <w:link w:val="3"/>
    <w:uiPriority w:val="9"/>
    <w:semiHidden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41">
    <w:name w:val="Заголовок 4 Знак1"/>
    <w:aliases w:val="Tab_name Знак Знак"/>
    <w:basedOn w:val="a1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584B04"/>
    <w:rPr>
      <w:rFonts w:ascii="Cambria" w:hAnsi="Cambria" w:cs="Times New Roman"/>
      <w:color w:val="243F60"/>
    </w:rPr>
  </w:style>
  <w:style w:type="paragraph" w:styleId="a4">
    <w:name w:val="Document Map"/>
    <w:basedOn w:val="a0"/>
    <w:link w:val="a5"/>
    <w:uiPriority w:val="99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D43EB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qFormat/>
    <w:rsid w:val="009531A8"/>
    <w:pPr>
      <w:ind w:left="720"/>
    </w:pPr>
  </w:style>
  <w:style w:type="character" w:customStyle="1" w:styleId="40">
    <w:name w:val="Заголовок 4 Знак"/>
    <w:aliases w:val="Tab_name Знак Знак1"/>
    <w:basedOn w:val="a1"/>
    <w:link w:val="4"/>
    <w:uiPriority w:val="9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paragraph" w:styleId="a6">
    <w:name w:val="header"/>
    <w:basedOn w:val="a0"/>
    <w:link w:val="a7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locked/>
    <w:rsid w:val="00CE5A1B"/>
    <w:rPr>
      <w:rFonts w:cs="Times New Roman"/>
    </w:rPr>
  </w:style>
  <w:style w:type="paragraph" w:styleId="a8">
    <w:name w:val="footer"/>
    <w:basedOn w:val="a0"/>
    <w:link w:val="a9"/>
    <w:uiPriority w:val="99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CE5A1B"/>
    <w:rPr>
      <w:rFonts w:cs="Times New Roman"/>
    </w:rPr>
  </w:style>
  <w:style w:type="character" w:styleId="aa">
    <w:name w:val="Hyperlink"/>
    <w:basedOn w:val="a1"/>
    <w:uiPriority w:val="99"/>
    <w:rsid w:val="009D24C1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2979C8"/>
    <w:pPr>
      <w:spacing w:before="360" w:after="0"/>
    </w:pPr>
    <w:rPr>
      <w:rFonts w:asciiTheme="majorHAnsi" w:hAnsiTheme="majorHAnsi"/>
      <w:b/>
      <w:bCs/>
      <w:caps/>
    </w:rPr>
  </w:style>
  <w:style w:type="paragraph" w:styleId="21">
    <w:name w:val="toc 2"/>
    <w:basedOn w:val="a0"/>
    <w:next w:val="a0"/>
    <w:autoRedefine/>
    <w:uiPriority w:val="39"/>
    <w:rsid w:val="009D24C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9D24C1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0"/>
    <w:next w:val="a0"/>
    <w:autoRedefine/>
    <w:semiHidden/>
    <w:rsid w:val="009D24C1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semiHidden/>
    <w:rsid w:val="009D24C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semiHidden/>
    <w:rsid w:val="009D24C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semiHidden/>
    <w:rsid w:val="009D24C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semiHidden/>
    <w:rsid w:val="009D24C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semiHidden/>
    <w:rsid w:val="009D24C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qFormat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b">
    <w:name w:val="annotation reference"/>
    <w:basedOn w:val="a1"/>
    <w:uiPriority w:val="99"/>
    <w:rsid w:val="009F3104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rsid w:val="009F31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locked/>
    <w:rsid w:val="009F310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9F31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F3104"/>
    <w:rPr>
      <w:b/>
      <w:bCs/>
    </w:rPr>
  </w:style>
  <w:style w:type="paragraph" w:styleId="af0">
    <w:name w:val="Balloon Text"/>
    <w:basedOn w:val="a0"/>
    <w:link w:val="af1"/>
    <w:uiPriority w:val="99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9F3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page number"/>
    <w:basedOn w:val="a1"/>
    <w:rsid w:val="00E37AB7"/>
    <w:rPr>
      <w:rFonts w:cs="Times New Roman"/>
    </w:rPr>
  </w:style>
  <w:style w:type="paragraph" w:styleId="af3">
    <w:name w:val="endnote text"/>
    <w:basedOn w:val="a0"/>
    <w:link w:val="af4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3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qFormat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aliases w:val="Обычный (Web), Знак Знак22,Знак Знак22"/>
    <w:basedOn w:val="a0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0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6">
    <w:name w:val="Body Text"/>
    <w:aliases w:val="Основной текст Знак Знак Знак Знак,Знак Знак Знак,Таблица TEXT,Body single,bt,Body Text Char"/>
    <w:basedOn w:val="a0"/>
    <w:link w:val="af7"/>
    <w:uiPriority w:val="99"/>
    <w:qFormat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7">
    <w:name w:val="Основной текст Знак"/>
    <w:aliases w:val="Основной текст Знак Знак Знак Знак Знак,Знак Знак Знак Знак,Таблица TEXT Знак,Body single Знак,bt Знак,Body Text Char Знак"/>
    <w:basedOn w:val="a1"/>
    <w:link w:val="af6"/>
    <w:uiPriority w:val="99"/>
    <w:locked/>
    <w:rsid w:val="00D6267A"/>
    <w:rPr>
      <w:rFonts w:eastAsia="Times New Roman" w:cs="Times New Roman"/>
      <w:kern w:val="0"/>
      <w:lang w:eastAsia="ru-RU"/>
    </w:rPr>
  </w:style>
  <w:style w:type="paragraph" w:styleId="af8">
    <w:name w:val="caption"/>
    <w:aliases w:val="Таблица"/>
    <w:basedOn w:val="a0"/>
    <w:next w:val="a0"/>
    <w:uiPriority w:val="35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qFormat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0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0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9">
    <w:name w:val="Заголовок статьи"/>
    <w:basedOn w:val="a0"/>
    <w:next w:val="a0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a">
    <w:name w:val="List Paragraph"/>
    <w:basedOn w:val="a0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b">
    <w:name w:val="Table Grid"/>
    <w:basedOn w:val="a2"/>
    <w:locked/>
    <w:rsid w:val="008A5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">
    <w:name w:val="WW- Знак1"/>
    <w:basedOn w:val="a1"/>
    <w:rsid w:val="00E96FE7"/>
    <w:rPr>
      <w:sz w:val="24"/>
      <w:szCs w:val="24"/>
    </w:rPr>
  </w:style>
  <w:style w:type="paragraph" w:styleId="afc">
    <w:name w:val="Subtitle"/>
    <w:basedOn w:val="a0"/>
    <w:link w:val="afd"/>
    <w:qFormat/>
    <w:locked/>
    <w:rsid w:val="009572D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d">
    <w:name w:val="Подзаголовок Знак"/>
    <w:basedOn w:val="a1"/>
    <w:link w:val="afc"/>
    <w:rsid w:val="009572DB"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qFormat/>
    <w:rsid w:val="004806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f"/>
    <w:qFormat/>
    <w:rsid w:val="00480670"/>
    <w:pPr>
      <w:spacing w:after="0" w:line="240" w:lineRule="auto"/>
    </w:pPr>
    <w:rPr>
      <w:kern w:val="0"/>
      <w:sz w:val="20"/>
      <w:szCs w:val="20"/>
      <w:lang w:eastAsia="ru-RU"/>
    </w:rPr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e"/>
    <w:rsid w:val="00480670"/>
    <w:rPr>
      <w:rFonts w:eastAsia="Times New Roman"/>
    </w:rPr>
  </w:style>
  <w:style w:type="character" w:styleId="aff0">
    <w:name w:val="footnote reference"/>
    <w:basedOn w:val="a1"/>
    <w:rsid w:val="00480670"/>
    <w:rPr>
      <w:vertAlign w:val="superscript"/>
    </w:rPr>
  </w:style>
  <w:style w:type="paragraph" w:styleId="aff1">
    <w:name w:val="Body Text Indent"/>
    <w:basedOn w:val="a0"/>
    <w:link w:val="aff2"/>
    <w:uiPriority w:val="99"/>
    <w:unhideWhenUsed/>
    <w:rsid w:val="00B428F7"/>
    <w:pPr>
      <w:spacing w:after="120"/>
      <w:ind w:left="283"/>
    </w:pPr>
    <w:rPr>
      <w:rFonts w:eastAsiaTheme="minorHAnsi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B428F7"/>
    <w:rPr>
      <w:rFonts w:eastAsiaTheme="minorHAnsi"/>
      <w:kern w:val="2"/>
      <w:sz w:val="24"/>
      <w:szCs w:val="24"/>
      <w:lang w:eastAsia="en-US"/>
    </w:rPr>
  </w:style>
  <w:style w:type="paragraph" w:customStyle="1" w:styleId="32">
    <w:name w:val="Абзац списка3"/>
    <w:basedOn w:val="a0"/>
    <w:rsid w:val="00D1419D"/>
    <w:pPr>
      <w:ind w:left="720"/>
    </w:pPr>
  </w:style>
  <w:style w:type="paragraph" w:customStyle="1" w:styleId="aff3">
    <w:name w:val="Основной"/>
    <w:basedOn w:val="a0"/>
    <w:link w:val="aff4"/>
    <w:qFormat/>
    <w:rsid w:val="00121445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4">
    <w:name w:val="Основной Знак"/>
    <w:link w:val="aff3"/>
    <w:rsid w:val="00121445"/>
    <w:rPr>
      <w:rFonts w:eastAsia="Times New Roman"/>
      <w:sz w:val="28"/>
      <w:szCs w:val="28"/>
      <w:lang w:eastAsia="en-US"/>
    </w:rPr>
  </w:style>
  <w:style w:type="character" w:styleId="aff5">
    <w:name w:val="Emphasis"/>
    <w:basedOn w:val="a1"/>
    <w:qFormat/>
    <w:locked/>
    <w:rsid w:val="00AC7439"/>
    <w:rPr>
      <w:i/>
      <w:iCs/>
    </w:rPr>
  </w:style>
  <w:style w:type="paragraph" w:customStyle="1" w:styleId="22">
    <w:name w:val="Абзац списка2"/>
    <w:basedOn w:val="a0"/>
    <w:rsid w:val="0007515A"/>
    <w:pPr>
      <w:ind w:left="720"/>
    </w:pPr>
  </w:style>
  <w:style w:type="table" w:customStyle="1" w:styleId="60">
    <w:name w:val="Сетка таблицы6"/>
    <w:basedOn w:val="a2"/>
    <w:rsid w:val="00EC20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1"/>
    <w:link w:val="7"/>
    <w:uiPriority w:val="9"/>
    <w:semiHidden/>
    <w:rsid w:val="00FB5727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en-US"/>
    </w:rPr>
  </w:style>
  <w:style w:type="paragraph" w:styleId="a">
    <w:name w:val="List Bullet"/>
    <w:aliases w:val="Маркированный список Знак Знак,Маркированный Знак Знак"/>
    <w:basedOn w:val="a0"/>
    <w:link w:val="aff6"/>
    <w:autoRedefine/>
    <w:unhideWhenUsed/>
    <w:qFormat/>
    <w:rsid w:val="00FB5727"/>
    <w:pPr>
      <w:widowControl w:val="0"/>
      <w:numPr>
        <w:numId w:val="22"/>
      </w:numPr>
      <w:autoSpaceDE w:val="0"/>
      <w:autoSpaceDN w:val="0"/>
      <w:adjustRightInd w:val="0"/>
      <w:spacing w:before="120" w:after="0" w:line="240" w:lineRule="auto"/>
      <w:jc w:val="both"/>
    </w:pPr>
    <w:rPr>
      <w:rFonts w:asciiTheme="minorHAnsi" w:eastAsiaTheme="minorHAnsi" w:hAnsiTheme="minorHAnsi"/>
      <w:kern w:val="0"/>
      <w:sz w:val="26"/>
      <w:szCs w:val="26"/>
    </w:rPr>
  </w:style>
  <w:style w:type="character" w:customStyle="1" w:styleId="aff6">
    <w:name w:val="Маркированный список Знак"/>
    <w:aliases w:val="Маркированный список Знак Знак Знак,Маркированный Знак Знак Знак"/>
    <w:link w:val="a"/>
    <w:locked/>
    <w:rsid w:val="00FB5727"/>
    <w:rPr>
      <w:rFonts w:asciiTheme="minorHAnsi" w:eastAsiaTheme="minorHAnsi" w:hAnsiTheme="minorHAnsi"/>
      <w:sz w:val="26"/>
      <w:szCs w:val="26"/>
      <w:lang w:eastAsia="en-US"/>
    </w:rPr>
  </w:style>
  <w:style w:type="paragraph" w:styleId="aff7">
    <w:name w:val="Title"/>
    <w:basedOn w:val="a0"/>
    <w:next w:val="a0"/>
    <w:link w:val="aff8"/>
    <w:qFormat/>
    <w:locked/>
    <w:rsid w:val="00FB5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FB572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15">
    <w:name w:val="Обычный1"/>
    <w:qFormat/>
    <w:rsid w:val="00FB5727"/>
    <w:rPr>
      <w:rFonts w:eastAsia="Times New Roman"/>
    </w:rPr>
  </w:style>
  <w:style w:type="paragraph" w:customStyle="1" w:styleId="16">
    <w:name w:val="Основной текст с отступом1"/>
    <w:aliases w:val="Основной текст 1,Нумерованный список !!,Надин стиль,Body Text Indent"/>
    <w:basedOn w:val="a0"/>
    <w:link w:val="BodyTextIndent"/>
    <w:qFormat/>
    <w:rsid w:val="00FB5727"/>
    <w:pPr>
      <w:spacing w:after="120" w:line="240" w:lineRule="auto"/>
      <w:ind w:firstLine="709"/>
      <w:jc w:val="both"/>
    </w:pPr>
    <w:rPr>
      <w:kern w:val="0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1"/>
    <w:link w:val="16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Style5">
    <w:name w:val="Style5"/>
    <w:basedOn w:val="a0"/>
    <w:qFormat/>
    <w:rsid w:val="00FB5727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hAnsi="Century Schoolbook"/>
      <w:kern w:val="0"/>
      <w:lang w:eastAsia="ru-RU"/>
    </w:rPr>
  </w:style>
  <w:style w:type="paragraph" w:customStyle="1" w:styleId="320">
    <w:name w:val="Основной текст с отступом 32"/>
    <w:basedOn w:val="a0"/>
    <w:qFormat/>
    <w:rsid w:val="00FB5727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customStyle="1" w:styleId="Preformat">
    <w:name w:val="Preformat"/>
    <w:qFormat/>
    <w:rsid w:val="00FB5727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qFormat/>
    <w:rsid w:val="00FB5727"/>
    <w:pPr>
      <w:widowControl w:val="0"/>
      <w:autoSpaceDE w:val="0"/>
      <w:autoSpaceDN w:val="0"/>
      <w:adjustRightInd w:val="0"/>
      <w:ind w:hanging="357"/>
      <w:jc w:val="both"/>
    </w:pPr>
    <w:rPr>
      <w:rFonts w:ascii="Courier New" w:hAnsi="Courier New" w:cs="Courier New"/>
      <w:sz w:val="24"/>
      <w:szCs w:val="24"/>
    </w:rPr>
  </w:style>
  <w:style w:type="paragraph" w:customStyle="1" w:styleId="xl24">
    <w:name w:val="xl24"/>
    <w:basedOn w:val="a0"/>
    <w:qFormat/>
    <w:rsid w:val="00FB5727"/>
    <w:pPr>
      <w:pBdr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Arial Unicode MS"/>
      <w:kern w:val="0"/>
      <w:szCs w:val="20"/>
      <w:lang w:eastAsia="ar-SA"/>
    </w:rPr>
  </w:style>
  <w:style w:type="paragraph" w:customStyle="1" w:styleId="310">
    <w:name w:val="Основной текст с отступом 31"/>
    <w:basedOn w:val="a0"/>
    <w:qFormat/>
    <w:rsid w:val="00FB5727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customStyle="1" w:styleId="321">
    <w:name w:val="Основной текст 32"/>
    <w:basedOn w:val="a0"/>
    <w:qFormat/>
    <w:rsid w:val="00FB5727"/>
    <w:pPr>
      <w:suppressAutoHyphens/>
      <w:spacing w:after="0" w:line="240" w:lineRule="auto"/>
    </w:pPr>
    <w:rPr>
      <w:rFonts w:ascii="Arial" w:hAnsi="Arial" w:cs="Arial"/>
      <w:b/>
      <w:bCs/>
      <w:color w:val="000000"/>
      <w:kern w:val="0"/>
      <w:lang w:eastAsia="ar-SA"/>
    </w:rPr>
  </w:style>
  <w:style w:type="paragraph" w:customStyle="1" w:styleId="style22">
    <w:name w:val="style22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aff9">
    <w:name w:val="А_текст"/>
    <w:link w:val="affa"/>
    <w:autoRedefine/>
    <w:qFormat/>
    <w:rsid w:val="00FB5727"/>
    <w:pPr>
      <w:spacing w:line="360" w:lineRule="auto"/>
      <w:ind w:firstLine="851"/>
      <w:jc w:val="both"/>
    </w:pPr>
    <w:rPr>
      <w:rFonts w:eastAsia="Times New Roman"/>
      <w:sz w:val="24"/>
      <w:szCs w:val="24"/>
      <w:lang w:eastAsia="en-US"/>
    </w:rPr>
  </w:style>
  <w:style w:type="character" w:customStyle="1" w:styleId="affa">
    <w:name w:val="А_текст Знак"/>
    <w:basedOn w:val="a1"/>
    <w:link w:val="aff9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210">
    <w:name w:val="Основной текст с отступом 21"/>
    <w:basedOn w:val="a0"/>
    <w:qFormat/>
    <w:rsid w:val="00FB5727"/>
    <w:pPr>
      <w:suppressAutoHyphens/>
      <w:spacing w:after="120" w:line="480" w:lineRule="auto"/>
      <w:ind w:left="283"/>
    </w:pPr>
    <w:rPr>
      <w:kern w:val="0"/>
      <w:lang w:eastAsia="ar-SA"/>
    </w:rPr>
  </w:style>
  <w:style w:type="paragraph" w:customStyle="1" w:styleId="affb">
    <w:name w:val="БДО Основной текст"/>
    <w:basedOn w:val="af6"/>
    <w:qFormat/>
    <w:rsid w:val="00FB5727"/>
    <w:pPr>
      <w:suppressAutoHyphens/>
      <w:jc w:val="both"/>
    </w:pPr>
    <w:rPr>
      <w:rFonts w:ascii="Garamond" w:eastAsia="Times New Roman" w:hAnsi="Garamond"/>
      <w:snapToGrid w:val="0"/>
      <w:kern w:val="2"/>
      <w:lang w:eastAsia="ar-SA"/>
    </w:rPr>
  </w:style>
  <w:style w:type="paragraph" w:customStyle="1" w:styleId="43">
    <w:name w:val="Стиль4 Знак"/>
    <w:basedOn w:val="aff1"/>
    <w:link w:val="44"/>
    <w:qFormat/>
    <w:rsid w:val="00FB5727"/>
    <w:pPr>
      <w:spacing w:after="0" w:line="240" w:lineRule="auto"/>
      <w:ind w:left="0" w:firstLine="708"/>
      <w:jc w:val="both"/>
    </w:pPr>
    <w:rPr>
      <w:rFonts w:eastAsia="Times New Roman"/>
      <w:kern w:val="0"/>
    </w:rPr>
  </w:style>
  <w:style w:type="character" w:customStyle="1" w:styleId="44">
    <w:name w:val="Стиль4 Знак Знак"/>
    <w:basedOn w:val="a1"/>
    <w:link w:val="43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100">
    <w:name w:val="Стиль 10 пт По центру"/>
    <w:basedOn w:val="a0"/>
    <w:qFormat/>
    <w:rsid w:val="00FB5727"/>
    <w:pPr>
      <w:spacing w:after="0" w:line="240" w:lineRule="auto"/>
      <w:jc w:val="center"/>
    </w:pPr>
    <w:rPr>
      <w:rFonts w:eastAsia="Calibri"/>
      <w:kern w:val="0"/>
      <w:sz w:val="20"/>
      <w:szCs w:val="20"/>
    </w:rPr>
  </w:style>
  <w:style w:type="paragraph" w:customStyle="1" w:styleId="font5">
    <w:name w:val="font5"/>
    <w:basedOn w:val="a0"/>
    <w:qFormat/>
    <w:rsid w:val="00FB5727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6">
    <w:name w:val="font6"/>
    <w:basedOn w:val="a0"/>
    <w:qFormat/>
    <w:rsid w:val="00FB5727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7">
    <w:name w:val="font7"/>
    <w:basedOn w:val="a0"/>
    <w:qFormat/>
    <w:rsid w:val="00FB5727"/>
    <w:pPr>
      <w:spacing w:before="100" w:beforeAutospacing="1" w:after="100" w:afterAutospacing="1" w:line="240" w:lineRule="auto"/>
    </w:pPr>
    <w:rPr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0"/>
    <w:qFormat/>
    <w:rsid w:val="00FB5727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0"/>
    <w:qFormat/>
    <w:rsid w:val="00FB5727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0"/>
    <w:qFormat/>
    <w:rsid w:val="00FB5727"/>
    <w:pP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3">
    <w:name w:val="xl8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4">
    <w:name w:val="xl8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5">
    <w:name w:val="xl85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86">
    <w:name w:val="xl8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88">
    <w:name w:val="xl88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9">
    <w:name w:val="xl89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0"/>
    <w:qFormat/>
    <w:rsid w:val="00FB5727"/>
    <w:pP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4">
    <w:name w:val="xl9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6">
    <w:name w:val="xl96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7">
    <w:name w:val="xl97"/>
    <w:basedOn w:val="a0"/>
    <w:qFormat/>
    <w:rsid w:val="00FB57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8">
    <w:name w:val="xl98"/>
    <w:basedOn w:val="a0"/>
    <w:qFormat/>
    <w:rsid w:val="00FB57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9">
    <w:name w:val="xl99"/>
    <w:basedOn w:val="a0"/>
    <w:qFormat/>
    <w:rsid w:val="00FB57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0">
    <w:name w:val="xl100"/>
    <w:basedOn w:val="a0"/>
    <w:qFormat/>
    <w:rsid w:val="00FB57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1">
    <w:name w:val="xl101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2">
    <w:name w:val="xl10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style4">
    <w:name w:val="style4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33">
    <w:name w:val="Основной текст3"/>
    <w:basedOn w:val="a0"/>
    <w:link w:val="affc"/>
    <w:qFormat/>
    <w:rsid w:val="00FB5727"/>
    <w:pPr>
      <w:widowControl w:val="0"/>
      <w:shd w:val="clear" w:color="auto" w:fill="FFFFFF"/>
      <w:spacing w:after="0" w:line="263" w:lineRule="exact"/>
      <w:jc w:val="center"/>
    </w:pPr>
    <w:rPr>
      <w:spacing w:val="4"/>
      <w:kern w:val="0"/>
      <w:sz w:val="22"/>
      <w:szCs w:val="22"/>
    </w:rPr>
  </w:style>
  <w:style w:type="character" w:customStyle="1" w:styleId="affc">
    <w:name w:val="Основной текст_"/>
    <w:basedOn w:val="a1"/>
    <w:link w:val="33"/>
    <w:locked/>
    <w:rsid w:val="00FB5727"/>
    <w:rPr>
      <w:rFonts w:eastAsia="Times New Roman"/>
      <w:spacing w:val="4"/>
      <w:sz w:val="22"/>
      <w:szCs w:val="22"/>
      <w:shd w:val="clear" w:color="auto" w:fill="FFFFFF"/>
      <w:lang w:eastAsia="en-US"/>
    </w:rPr>
  </w:style>
  <w:style w:type="paragraph" w:customStyle="1" w:styleId="34">
    <w:name w:val="Основной текст (3)"/>
    <w:basedOn w:val="a0"/>
    <w:link w:val="35"/>
    <w:qFormat/>
    <w:rsid w:val="00FB5727"/>
    <w:pPr>
      <w:widowControl w:val="0"/>
      <w:shd w:val="clear" w:color="auto" w:fill="FFFFFF"/>
      <w:spacing w:before="600" w:after="0" w:line="403" w:lineRule="exact"/>
      <w:jc w:val="both"/>
    </w:pPr>
    <w:rPr>
      <w:b/>
      <w:bCs/>
      <w:spacing w:val="1"/>
      <w:kern w:val="0"/>
      <w:sz w:val="22"/>
      <w:szCs w:val="22"/>
    </w:rPr>
  </w:style>
  <w:style w:type="character" w:customStyle="1" w:styleId="35">
    <w:name w:val="Основной текст (3)_"/>
    <w:basedOn w:val="a1"/>
    <w:link w:val="34"/>
    <w:locked/>
    <w:rsid w:val="00FB5727"/>
    <w:rPr>
      <w:rFonts w:eastAsia="Times New Roman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52">
    <w:name w:val="Основной текст (5)"/>
    <w:basedOn w:val="a0"/>
    <w:link w:val="53"/>
    <w:qFormat/>
    <w:rsid w:val="00FB5727"/>
    <w:pPr>
      <w:widowControl w:val="0"/>
      <w:shd w:val="clear" w:color="auto" w:fill="FFFFFF"/>
      <w:spacing w:after="0" w:line="0" w:lineRule="atLeast"/>
    </w:pPr>
    <w:rPr>
      <w:b/>
      <w:bCs/>
      <w:spacing w:val="-4"/>
      <w:kern w:val="0"/>
      <w:sz w:val="25"/>
      <w:szCs w:val="25"/>
    </w:rPr>
  </w:style>
  <w:style w:type="character" w:customStyle="1" w:styleId="53">
    <w:name w:val="Основной текст (5)_"/>
    <w:basedOn w:val="a1"/>
    <w:link w:val="52"/>
    <w:locked/>
    <w:rsid w:val="00FB5727"/>
    <w:rPr>
      <w:rFonts w:eastAsia="Times New Roman"/>
      <w:b/>
      <w:bCs/>
      <w:spacing w:val="-4"/>
      <w:sz w:val="25"/>
      <w:szCs w:val="25"/>
      <w:shd w:val="clear" w:color="auto" w:fill="FFFFFF"/>
      <w:lang w:eastAsia="en-US"/>
    </w:rPr>
  </w:style>
  <w:style w:type="paragraph" w:customStyle="1" w:styleId="17">
    <w:name w:val="Заголовок №1"/>
    <w:basedOn w:val="a0"/>
    <w:link w:val="18"/>
    <w:qFormat/>
    <w:rsid w:val="00FB5727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pacing w:val="52"/>
      <w:kern w:val="0"/>
      <w:sz w:val="28"/>
      <w:szCs w:val="28"/>
    </w:rPr>
  </w:style>
  <w:style w:type="character" w:customStyle="1" w:styleId="18">
    <w:name w:val="Заголовок №1_"/>
    <w:basedOn w:val="a1"/>
    <w:link w:val="17"/>
    <w:locked/>
    <w:rsid w:val="00FB5727"/>
    <w:rPr>
      <w:rFonts w:ascii="Tahoma" w:eastAsia="Tahoma" w:hAnsi="Tahoma" w:cs="Tahoma"/>
      <w:b/>
      <w:bCs/>
      <w:spacing w:val="52"/>
      <w:sz w:val="28"/>
      <w:szCs w:val="28"/>
      <w:shd w:val="clear" w:color="auto" w:fill="FFFFFF"/>
      <w:lang w:eastAsia="en-US"/>
    </w:rPr>
  </w:style>
  <w:style w:type="paragraph" w:customStyle="1" w:styleId="61">
    <w:name w:val="Основной текст (6)"/>
    <w:basedOn w:val="a0"/>
    <w:link w:val="62"/>
    <w:qFormat/>
    <w:rsid w:val="00FB5727"/>
    <w:pPr>
      <w:widowControl w:val="0"/>
      <w:shd w:val="clear" w:color="auto" w:fill="FFFFFF"/>
      <w:spacing w:after="0" w:line="274" w:lineRule="exact"/>
      <w:ind w:hanging="1900"/>
      <w:jc w:val="both"/>
    </w:pPr>
    <w:rPr>
      <w:spacing w:val="9"/>
      <w:kern w:val="0"/>
      <w:sz w:val="22"/>
      <w:szCs w:val="22"/>
    </w:rPr>
  </w:style>
  <w:style w:type="character" w:customStyle="1" w:styleId="62">
    <w:name w:val="Основной текст (6)_"/>
    <w:basedOn w:val="a1"/>
    <w:link w:val="61"/>
    <w:locked/>
    <w:rsid w:val="00FB5727"/>
    <w:rPr>
      <w:rFonts w:eastAsia="Times New Roman"/>
      <w:spacing w:val="9"/>
      <w:sz w:val="22"/>
      <w:szCs w:val="22"/>
      <w:shd w:val="clear" w:color="auto" w:fill="FFFFFF"/>
      <w:lang w:eastAsia="en-US"/>
    </w:rPr>
  </w:style>
  <w:style w:type="paragraph" w:customStyle="1" w:styleId="45">
    <w:name w:val="Заголовок №4"/>
    <w:basedOn w:val="a0"/>
    <w:link w:val="46"/>
    <w:qFormat/>
    <w:rsid w:val="00FB5727"/>
    <w:pPr>
      <w:widowControl w:val="0"/>
      <w:shd w:val="clear" w:color="auto" w:fill="FFFFFF"/>
      <w:spacing w:after="0" w:line="263" w:lineRule="exact"/>
      <w:jc w:val="both"/>
      <w:outlineLvl w:val="3"/>
    </w:pPr>
    <w:rPr>
      <w:spacing w:val="9"/>
      <w:kern w:val="0"/>
      <w:sz w:val="22"/>
      <w:szCs w:val="22"/>
    </w:rPr>
  </w:style>
  <w:style w:type="character" w:customStyle="1" w:styleId="46">
    <w:name w:val="Заголовок №4_"/>
    <w:basedOn w:val="a1"/>
    <w:link w:val="45"/>
    <w:locked/>
    <w:rsid w:val="00FB5727"/>
    <w:rPr>
      <w:rFonts w:eastAsia="Times New Roman"/>
      <w:spacing w:val="9"/>
      <w:sz w:val="22"/>
      <w:szCs w:val="22"/>
      <w:shd w:val="clear" w:color="auto" w:fill="FFFFFF"/>
      <w:lang w:eastAsia="en-US"/>
    </w:rPr>
  </w:style>
  <w:style w:type="paragraph" w:customStyle="1" w:styleId="Default">
    <w:name w:val="Default"/>
    <w:qFormat/>
    <w:rsid w:val="00FB5727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bodytext">
    <w:name w:val="bodytext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harCharCharChar">
    <w:name w:val="Знак Знак Char Char Знак Знак Char Char"/>
    <w:basedOn w:val="a0"/>
    <w:qFormat/>
    <w:rsid w:val="00FB5727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font12">
    <w:name w:val="font12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xl104">
    <w:name w:val="xl10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CC"/>
      <w:kern w:val="0"/>
      <w:sz w:val="20"/>
      <w:szCs w:val="20"/>
      <w:lang w:eastAsia="ru-RU"/>
    </w:rPr>
  </w:style>
  <w:style w:type="paragraph" w:customStyle="1" w:styleId="xl105">
    <w:name w:val="xl105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6">
    <w:name w:val="xl10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107">
    <w:name w:val="xl107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8">
    <w:name w:val="xl108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109">
    <w:name w:val="xl109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0">
    <w:name w:val="xl110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1">
    <w:name w:val="xl111"/>
    <w:basedOn w:val="a0"/>
    <w:qFormat/>
    <w:rsid w:val="00FB5727"/>
    <w:pP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2">
    <w:name w:val="xl11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13">
    <w:name w:val="xl11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4">
    <w:name w:val="xl114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5">
    <w:name w:val="xl115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6">
    <w:name w:val="xl11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lang w:eastAsia="ru-RU"/>
    </w:rPr>
  </w:style>
  <w:style w:type="paragraph" w:customStyle="1" w:styleId="xl117">
    <w:name w:val="xl117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8">
    <w:name w:val="xl118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9">
    <w:name w:val="xl119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0">
    <w:name w:val="xl120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1">
    <w:name w:val="xl121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2">
    <w:name w:val="xl122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3">
    <w:name w:val="xl123"/>
    <w:basedOn w:val="a0"/>
    <w:qFormat/>
    <w:rsid w:val="00FB57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4">
    <w:name w:val="xl124"/>
    <w:basedOn w:val="a0"/>
    <w:qFormat/>
    <w:rsid w:val="00FB57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5">
    <w:name w:val="xl125"/>
    <w:basedOn w:val="a0"/>
    <w:qFormat/>
    <w:rsid w:val="00FB57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affd">
    <w:name w:val="Знак"/>
    <w:basedOn w:val="a0"/>
    <w:qFormat/>
    <w:rsid w:val="00FB5727"/>
    <w:pPr>
      <w:spacing w:before="100" w:beforeAutospacing="1" w:after="100" w:afterAutospacing="1" w:line="240" w:lineRule="auto"/>
      <w:ind w:firstLine="851"/>
      <w:jc w:val="both"/>
    </w:pPr>
    <w:rPr>
      <w:rFonts w:ascii="Tahoma" w:hAnsi="Tahoma"/>
      <w:bCs/>
      <w:kern w:val="0"/>
      <w:sz w:val="20"/>
      <w:szCs w:val="20"/>
      <w:lang w:val="en-US"/>
    </w:rPr>
  </w:style>
  <w:style w:type="paragraph" w:customStyle="1" w:styleId="affe">
    <w:name w:val="Текстовка"/>
    <w:qFormat/>
    <w:rsid w:val="00FB5727"/>
    <w:pPr>
      <w:suppressAutoHyphens/>
      <w:ind w:firstLine="851"/>
      <w:jc w:val="both"/>
    </w:pPr>
    <w:rPr>
      <w:rFonts w:eastAsia="Arial"/>
      <w:kern w:val="2"/>
      <w:sz w:val="28"/>
      <w:lang w:eastAsia="ar-SA"/>
    </w:rPr>
  </w:style>
  <w:style w:type="paragraph" w:customStyle="1" w:styleId="afff">
    <w:name w:val="Абзац"/>
    <w:basedOn w:val="a0"/>
    <w:qFormat/>
    <w:rsid w:val="00FB5727"/>
    <w:pPr>
      <w:suppressAutoHyphens/>
      <w:spacing w:after="0" w:line="360" w:lineRule="auto"/>
      <w:ind w:firstLine="720"/>
      <w:jc w:val="both"/>
    </w:pPr>
    <w:rPr>
      <w:kern w:val="0"/>
      <w:sz w:val="26"/>
      <w:szCs w:val="20"/>
      <w:lang w:eastAsia="ar-SA"/>
    </w:rPr>
  </w:style>
  <w:style w:type="paragraph" w:customStyle="1" w:styleId="23">
    <w:name w:val="Обычный2"/>
    <w:qFormat/>
    <w:rsid w:val="00FB5727"/>
    <w:pPr>
      <w:snapToGrid w:val="0"/>
      <w:spacing w:line="300" w:lineRule="auto"/>
      <w:ind w:left="1000"/>
      <w:jc w:val="right"/>
    </w:pPr>
    <w:rPr>
      <w:rFonts w:eastAsia="Times New Roman"/>
      <w:sz w:val="24"/>
    </w:rPr>
  </w:style>
  <w:style w:type="paragraph" w:customStyle="1" w:styleId="info">
    <w:name w:val="info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211">
    <w:name w:val="Основной текст 21"/>
    <w:basedOn w:val="a0"/>
    <w:qFormat/>
    <w:rsid w:val="00FB5727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sz w:val="28"/>
      <w:lang w:eastAsia="ar-SA"/>
    </w:rPr>
  </w:style>
  <w:style w:type="paragraph" w:customStyle="1" w:styleId="47">
    <w:name w:val="Красная строка4"/>
    <w:basedOn w:val="af6"/>
    <w:qFormat/>
    <w:rsid w:val="00FB5727"/>
    <w:pPr>
      <w:suppressAutoHyphens/>
      <w:ind w:firstLine="210"/>
      <w:jc w:val="left"/>
    </w:pPr>
    <w:rPr>
      <w:rFonts w:eastAsia="Times New Roman"/>
      <w:snapToGrid w:val="0"/>
      <w:lang w:eastAsia="ar-SA"/>
    </w:rPr>
  </w:style>
  <w:style w:type="character" w:customStyle="1" w:styleId="111">
    <w:name w:val="Заголовок 1 Знак1"/>
    <w:aliases w:val="Т3 Знак1"/>
    <w:basedOn w:val="a1"/>
    <w:rsid w:val="00FB57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en-US"/>
    </w:rPr>
  </w:style>
  <w:style w:type="paragraph" w:styleId="HTML">
    <w:name w:val="HTML Preformatted"/>
    <w:basedOn w:val="a0"/>
    <w:link w:val="HTML1"/>
    <w:uiPriority w:val="99"/>
    <w:unhideWhenUsed/>
    <w:rsid w:val="00FB5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1"/>
    <w:link w:val="HTML"/>
    <w:uiPriority w:val="99"/>
    <w:locked/>
    <w:rsid w:val="00FB5727"/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FB5727"/>
    <w:rPr>
      <w:rFonts w:ascii="Consolas" w:eastAsia="Times New Roman" w:hAnsi="Consolas"/>
      <w:kern w:val="2"/>
      <w:lang w:eastAsia="en-US"/>
    </w:rPr>
  </w:style>
  <w:style w:type="character" w:customStyle="1" w:styleId="afff0">
    <w:name w:val="Красная строка Знак"/>
    <w:basedOn w:val="af7"/>
    <w:link w:val="afff1"/>
    <w:locked/>
    <w:rsid w:val="00FB5727"/>
    <w:rPr>
      <w:b/>
      <w:snapToGrid w:val="0"/>
      <w:sz w:val="28"/>
    </w:rPr>
  </w:style>
  <w:style w:type="paragraph" w:styleId="afff1">
    <w:name w:val="Body Text First Indent"/>
    <w:basedOn w:val="af6"/>
    <w:link w:val="afff0"/>
    <w:unhideWhenUsed/>
    <w:rsid w:val="00FB5727"/>
    <w:pPr>
      <w:spacing w:after="200" w:line="276" w:lineRule="auto"/>
      <w:ind w:firstLine="360"/>
      <w:jc w:val="left"/>
    </w:pPr>
    <w:rPr>
      <w:rFonts w:eastAsia="Times New Roman"/>
      <w:b/>
      <w:snapToGrid w:val="0"/>
      <w:sz w:val="28"/>
      <w:szCs w:val="20"/>
    </w:rPr>
  </w:style>
  <w:style w:type="character" w:customStyle="1" w:styleId="19">
    <w:name w:val="Красная строка Знак1"/>
    <w:basedOn w:val="af7"/>
    <w:link w:val="afff1"/>
    <w:uiPriority w:val="99"/>
    <w:rsid w:val="00FB5727"/>
    <w:rPr>
      <w:kern w:val="2"/>
      <w:sz w:val="24"/>
      <w:szCs w:val="24"/>
      <w:lang w:eastAsia="en-US"/>
    </w:rPr>
  </w:style>
  <w:style w:type="character" w:customStyle="1" w:styleId="24">
    <w:name w:val="Основной текст 2 Знак"/>
    <w:basedOn w:val="a1"/>
    <w:link w:val="25"/>
    <w:locked/>
    <w:rsid w:val="00FB5727"/>
    <w:rPr>
      <w:rFonts w:eastAsia="Times New Roman"/>
    </w:rPr>
  </w:style>
  <w:style w:type="paragraph" w:styleId="25">
    <w:name w:val="Body Text 2"/>
    <w:basedOn w:val="a0"/>
    <w:link w:val="24"/>
    <w:unhideWhenUsed/>
    <w:rsid w:val="00FB5727"/>
    <w:pPr>
      <w:spacing w:after="120" w:line="480" w:lineRule="auto"/>
    </w:pPr>
    <w:rPr>
      <w:kern w:val="0"/>
      <w:sz w:val="20"/>
      <w:szCs w:val="20"/>
      <w:lang w:eastAsia="ru-RU"/>
    </w:rPr>
  </w:style>
  <w:style w:type="character" w:customStyle="1" w:styleId="212">
    <w:name w:val="Основной текст 2 Знак1"/>
    <w:basedOn w:val="a1"/>
    <w:link w:val="25"/>
    <w:uiPriority w:val="99"/>
    <w:rsid w:val="00FB5727"/>
    <w:rPr>
      <w:rFonts w:eastAsia="Times New Roman"/>
      <w:kern w:val="2"/>
      <w:sz w:val="24"/>
      <w:szCs w:val="24"/>
      <w:lang w:eastAsia="en-US"/>
    </w:rPr>
  </w:style>
  <w:style w:type="character" w:customStyle="1" w:styleId="26">
    <w:name w:val="Основной текст с отступом 2 Знак"/>
    <w:basedOn w:val="a1"/>
    <w:link w:val="27"/>
    <w:locked/>
    <w:rsid w:val="00FB5727"/>
    <w:rPr>
      <w:rFonts w:eastAsia="Times New Roman"/>
      <w:sz w:val="24"/>
      <w:szCs w:val="24"/>
    </w:rPr>
  </w:style>
  <w:style w:type="paragraph" w:styleId="27">
    <w:name w:val="Body Text Indent 2"/>
    <w:basedOn w:val="a0"/>
    <w:link w:val="26"/>
    <w:unhideWhenUsed/>
    <w:rsid w:val="00FB5727"/>
    <w:pPr>
      <w:spacing w:after="120" w:line="480" w:lineRule="auto"/>
      <w:ind w:left="283"/>
    </w:pPr>
    <w:rPr>
      <w:kern w:val="0"/>
      <w:lang w:eastAsia="ru-RU"/>
    </w:rPr>
  </w:style>
  <w:style w:type="character" w:customStyle="1" w:styleId="213">
    <w:name w:val="Основной текст с отступом 2 Знак1"/>
    <w:basedOn w:val="a1"/>
    <w:link w:val="27"/>
    <w:rsid w:val="00FB5727"/>
    <w:rPr>
      <w:rFonts w:eastAsia="Times New Roman"/>
      <w:kern w:val="2"/>
      <w:sz w:val="24"/>
      <w:szCs w:val="24"/>
      <w:lang w:eastAsia="en-US"/>
    </w:rPr>
  </w:style>
  <w:style w:type="character" w:customStyle="1" w:styleId="36">
    <w:name w:val="Основной текст с отступом 3 Знак"/>
    <w:basedOn w:val="a1"/>
    <w:link w:val="37"/>
    <w:locked/>
    <w:rsid w:val="00FB5727"/>
    <w:rPr>
      <w:kern w:val="2"/>
      <w:sz w:val="16"/>
      <w:szCs w:val="16"/>
    </w:rPr>
  </w:style>
  <w:style w:type="paragraph" w:styleId="37">
    <w:name w:val="Body Text Indent 3"/>
    <w:basedOn w:val="a0"/>
    <w:link w:val="36"/>
    <w:unhideWhenUsed/>
    <w:rsid w:val="00FB5727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link w:val="37"/>
    <w:rsid w:val="00FB5727"/>
    <w:rPr>
      <w:rFonts w:eastAsia="Times New Roman"/>
      <w:kern w:val="2"/>
      <w:sz w:val="16"/>
      <w:szCs w:val="16"/>
      <w:lang w:eastAsia="en-US"/>
    </w:rPr>
  </w:style>
  <w:style w:type="character" w:customStyle="1" w:styleId="afff2">
    <w:name w:val="Текст Знак"/>
    <w:basedOn w:val="a1"/>
    <w:link w:val="afff3"/>
    <w:locked/>
    <w:rsid w:val="00FB5727"/>
    <w:rPr>
      <w:rFonts w:ascii="Courier New" w:eastAsia="Times New Roman" w:hAnsi="Courier New" w:cs="Courier New"/>
    </w:rPr>
  </w:style>
  <w:style w:type="paragraph" w:styleId="afff3">
    <w:name w:val="Plain Text"/>
    <w:basedOn w:val="a0"/>
    <w:link w:val="afff2"/>
    <w:unhideWhenUsed/>
    <w:rsid w:val="00FB5727"/>
    <w:pPr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1a">
    <w:name w:val="Текст Знак1"/>
    <w:basedOn w:val="a1"/>
    <w:link w:val="afff3"/>
    <w:uiPriority w:val="99"/>
    <w:rsid w:val="00FB5727"/>
    <w:rPr>
      <w:rFonts w:ascii="Consolas" w:eastAsia="Times New Roman" w:hAnsi="Consolas"/>
      <w:kern w:val="2"/>
      <w:sz w:val="21"/>
      <w:szCs w:val="21"/>
      <w:lang w:eastAsia="en-US"/>
    </w:rPr>
  </w:style>
  <w:style w:type="character" w:customStyle="1" w:styleId="1b">
    <w:name w:val="Нижний колонтитул Знак1"/>
    <w:basedOn w:val="a1"/>
    <w:uiPriority w:val="99"/>
    <w:semiHidden/>
    <w:rsid w:val="00FB5727"/>
    <w:rPr>
      <w:rFonts w:ascii="Times New Roman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FB5727"/>
  </w:style>
  <w:style w:type="character" w:customStyle="1" w:styleId="FontStyle25">
    <w:name w:val="Font Style25"/>
    <w:basedOn w:val="a1"/>
    <w:rsid w:val="00FB5727"/>
    <w:rPr>
      <w:rFonts w:ascii="Sylfaen" w:hAnsi="Sylfaen" w:cs="Sylfaen" w:hint="default"/>
      <w:sz w:val="24"/>
      <w:szCs w:val="24"/>
    </w:rPr>
  </w:style>
  <w:style w:type="character" w:customStyle="1" w:styleId="1c">
    <w:name w:val="Подзаголовок Знак1"/>
    <w:basedOn w:val="a1"/>
    <w:rsid w:val="00FB572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spelle">
    <w:name w:val="spelle"/>
    <w:basedOn w:val="a1"/>
    <w:rsid w:val="00FB5727"/>
  </w:style>
  <w:style w:type="character" w:customStyle="1" w:styleId="mw-headline">
    <w:name w:val="mw-headline"/>
    <w:basedOn w:val="a1"/>
    <w:rsid w:val="00FB5727"/>
  </w:style>
  <w:style w:type="character" w:customStyle="1" w:styleId="mw-editsection">
    <w:name w:val="mw-editsection"/>
    <w:basedOn w:val="a1"/>
    <w:rsid w:val="00FB5727"/>
  </w:style>
  <w:style w:type="character" w:customStyle="1" w:styleId="fontstyle76">
    <w:name w:val="fontstyle76"/>
    <w:basedOn w:val="a1"/>
    <w:rsid w:val="00FB5727"/>
  </w:style>
  <w:style w:type="character" w:customStyle="1" w:styleId="telefon1">
    <w:name w:val="telefon1"/>
    <w:basedOn w:val="a1"/>
    <w:rsid w:val="00FB5727"/>
    <w:rPr>
      <w:color w:val="000000"/>
      <w:sz w:val="26"/>
      <w:szCs w:val="26"/>
    </w:rPr>
  </w:style>
  <w:style w:type="character" w:customStyle="1" w:styleId="1d">
    <w:name w:val="Название Знак1"/>
    <w:basedOn w:val="a1"/>
    <w:rsid w:val="00FB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-nowrap">
    <w:name w:val="g-nowrap"/>
    <w:basedOn w:val="a1"/>
    <w:rsid w:val="00FB5727"/>
  </w:style>
  <w:style w:type="character" w:customStyle="1" w:styleId="b-timetabletime">
    <w:name w:val="b-timetable__time"/>
    <w:basedOn w:val="a1"/>
    <w:rsid w:val="00FB5727"/>
  </w:style>
  <w:style w:type="character" w:customStyle="1" w:styleId="28">
    <w:name w:val="Основной текст2"/>
    <w:basedOn w:val="affc"/>
    <w:rsid w:val="00FB5727"/>
    <w:rPr>
      <w:b w:val="0"/>
      <w:bCs w:val="0"/>
      <w:i w:val="0"/>
      <w:iCs w:val="0"/>
      <w:smallCaps w:val="0"/>
      <w:color w:val="000000"/>
      <w:w w:val="100"/>
      <w:position w:val="0"/>
      <w:u w:val="single"/>
      <w:lang w:val="ru-RU"/>
    </w:rPr>
  </w:style>
  <w:style w:type="character" w:customStyle="1" w:styleId="mw-editsection-bracket">
    <w:name w:val="mw-editsection-bracket"/>
    <w:basedOn w:val="a1"/>
    <w:rsid w:val="00FB5727"/>
  </w:style>
  <w:style w:type="character" w:customStyle="1" w:styleId="mw-editsection-divider">
    <w:name w:val="mw-editsection-divider"/>
    <w:basedOn w:val="a1"/>
    <w:rsid w:val="00FB5727"/>
  </w:style>
  <w:style w:type="character" w:customStyle="1" w:styleId="company-bold">
    <w:name w:val="company-bold"/>
    <w:basedOn w:val="a1"/>
    <w:rsid w:val="00FB5727"/>
  </w:style>
  <w:style w:type="character" w:customStyle="1" w:styleId="small-arrow">
    <w:name w:val="small-arrow"/>
    <w:basedOn w:val="a1"/>
    <w:rsid w:val="00FB5727"/>
  </w:style>
  <w:style w:type="character" w:customStyle="1" w:styleId="FontStyle49">
    <w:name w:val="Font Style49"/>
    <w:basedOn w:val="a1"/>
    <w:rsid w:val="00FB5727"/>
    <w:rPr>
      <w:rFonts w:ascii="Times New Roman" w:hAnsi="Times New Roman" w:cs="Times New Roman" w:hint="default"/>
      <w:b/>
      <w:bCs/>
      <w:sz w:val="12"/>
      <w:szCs w:val="12"/>
    </w:rPr>
  </w:style>
  <w:style w:type="character" w:styleId="afff4">
    <w:name w:val="FollowedHyperlink"/>
    <w:basedOn w:val="a1"/>
    <w:uiPriority w:val="99"/>
    <w:unhideWhenUsed/>
    <w:rsid w:val="00FB5727"/>
    <w:rPr>
      <w:color w:val="800080"/>
      <w:u w:val="single"/>
    </w:rPr>
  </w:style>
  <w:style w:type="paragraph" w:customStyle="1" w:styleId="xl65">
    <w:name w:val="xl65"/>
    <w:basedOn w:val="a0"/>
    <w:rsid w:val="00FB5727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6">
    <w:name w:val="xl66"/>
    <w:basedOn w:val="a0"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7">
    <w:name w:val="xl67"/>
    <w:basedOn w:val="a0"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68">
    <w:name w:val="xl68"/>
    <w:basedOn w:val="a0"/>
    <w:rsid w:val="00FB5727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character" w:customStyle="1" w:styleId="1e">
    <w:name w:val="Текст примечания Знак1"/>
    <w:basedOn w:val="a1"/>
    <w:uiPriority w:val="99"/>
    <w:semiHidden/>
    <w:rsid w:val="00E572E6"/>
    <w:rPr>
      <w:rFonts w:ascii="Times New Roman" w:hAnsi="Times New Roman" w:cs="Times New Roman"/>
      <w:kern w:val="2"/>
      <w:sz w:val="20"/>
      <w:szCs w:val="20"/>
    </w:rPr>
  </w:style>
  <w:style w:type="character" w:customStyle="1" w:styleId="1f">
    <w:name w:val="Текст выноски Знак1"/>
    <w:basedOn w:val="a1"/>
    <w:uiPriority w:val="99"/>
    <w:semiHidden/>
    <w:locked/>
    <w:rsid w:val="00E572E6"/>
    <w:rPr>
      <w:rFonts w:ascii="Tahoma" w:hAnsi="Tahoma" w:cs="Tahoma"/>
      <w:kern w:val="2"/>
      <w:sz w:val="16"/>
      <w:szCs w:val="16"/>
    </w:rPr>
  </w:style>
  <w:style w:type="character" w:customStyle="1" w:styleId="1f0">
    <w:name w:val="Схема документа Знак1"/>
    <w:basedOn w:val="a1"/>
    <w:uiPriority w:val="99"/>
    <w:semiHidden/>
    <w:rsid w:val="00E572E6"/>
    <w:rPr>
      <w:rFonts w:ascii="Tahoma" w:hAnsi="Tahoma" w:cs="Tahoma"/>
      <w:kern w:val="2"/>
      <w:sz w:val="16"/>
      <w:szCs w:val="16"/>
    </w:rPr>
  </w:style>
  <w:style w:type="character" w:customStyle="1" w:styleId="1f1">
    <w:name w:val="Верхний колонтитул Знак1"/>
    <w:basedOn w:val="a1"/>
    <w:semiHidden/>
    <w:rsid w:val="00E572E6"/>
    <w:rPr>
      <w:rFonts w:ascii="Times New Roman" w:hAnsi="Times New Roman" w:cs="Times New Roman"/>
      <w:kern w:val="2"/>
      <w:sz w:val="24"/>
      <w:szCs w:val="24"/>
    </w:rPr>
  </w:style>
  <w:style w:type="character" w:customStyle="1" w:styleId="1f2">
    <w:name w:val="Тема примечания Знак1"/>
    <w:basedOn w:val="1e"/>
    <w:uiPriority w:val="99"/>
    <w:semiHidden/>
    <w:rsid w:val="00E572E6"/>
    <w:rPr>
      <w:b/>
      <w:bCs/>
    </w:rPr>
  </w:style>
  <w:style w:type="table" w:customStyle="1" w:styleId="48">
    <w:name w:val="Сетка таблицы4"/>
    <w:basedOn w:val="a2"/>
    <w:uiPriority w:val="59"/>
    <w:rsid w:val="00E572E6"/>
    <w:pPr>
      <w:ind w:firstLine="851"/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E572E6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A%D0%B0%D1%81%D0%BF%D0%B8%D0%B9%D1%81%D0%BA%D0%BE%D0%B5_%D0%BC%D0%BE%D1%80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05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wiki/%D0%9C%D0%B0%D1%85%D0%B0%D1%87%D0%BA%D0%B0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05EE-E1F7-4EC7-8D47-B61FDE8F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12</Pages>
  <Words>14889</Words>
  <Characters>84868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99558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Администратор</cp:lastModifiedBy>
  <cp:revision>64</cp:revision>
  <cp:lastPrinted>2014-02-26T07:13:00Z</cp:lastPrinted>
  <dcterms:created xsi:type="dcterms:W3CDTF">2013-12-12T07:23:00Z</dcterms:created>
  <dcterms:modified xsi:type="dcterms:W3CDTF">2016-09-06T09:07:00Z</dcterms:modified>
</cp:coreProperties>
</file>